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B1F" w:rsidRPr="008A52DB" w:rsidRDefault="006E4B1F" w:rsidP="006E4B1F">
      <w:pPr>
        <w:pStyle w:val="Cmsor3"/>
        <w:jc w:val="center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Somberek Község Önkormányzat Képviselő-testületének</w:t>
      </w:r>
    </w:p>
    <w:p w:rsidR="006E4B1F" w:rsidRPr="008A52DB" w:rsidRDefault="006E4B1F" w:rsidP="006E4B1F"/>
    <w:p w:rsidR="006E4B1F" w:rsidRPr="008A52DB" w:rsidRDefault="00F44A63" w:rsidP="006E4B1F">
      <w:pPr>
        <w:pStyle w:val="Szvegtrzs"/>
        <w:jc w:val="center"/>
        <w:rPr>
          <w:b/>
        </w:rPr>
      </w:pPr>
      <w:r>
        <w:rPr>
          <w:b/>
        </w:rPr>
        <w:t>11</w:t>
      </w:r>
      <w:r w:rsidR="006E4B1F" w:rsidRPr="008A52DB">
        <w:rPr>
          <w:b/>
        </w:rPr>
        <w:t>/201</w:t>
      </w:r>
      <w:r w:rsidR="006E4B1F">
        <w:rPr>
          <w:b/>
        </w:rPr>
        <w:t>9</w:t>
      </w:r>
      <w:r w:rsidR="006E4B1F" w:rsidRPr="008A52DB">
        <w:rPr>
          <w:b/>
        </w:rPr>
        <w:t>. (</w:t>
      </w:r>
      <w:r>
        <w:rPr>
          <w:b/>
        </w:rPr>
        <w:t>XII.09.</w:t>
      </w:r>
      <w:r w:rsidR="006E4B1F" w:rsidRPr="008A52DB">
        <w:rPr>
          <w:b/>
        </w:rPr>
        <w:t>)</w:t>
      </w:r>
      <w:r w:rsidR="006E4B1F">
        <w:rPr>
          <w:b/>
        </w:rPr>
        <w:t xml:space="preserve">önkormányzati </w:t>
      </w:r>
      <w:r w:rsidR="006E4B1F" w:rsidRPr="008A52DB">
        <w:rPr>
          <w:b/>
        </w:rPr>
        <w:t>rendelet</w:t>
      </w:r>
      <w:r>
        <w:rPr>
          <w:b/>
        </w:rPr>
        <w:t>e</w:t>
      </w:r>
    </w:p>
    <w:p w:rsidR="006E4B1F" w:rsidRPr="008A52DB" w:rsidRDefault="006E4B1F" w:rsidP="006E4B1F">
      <w:pPr>
        <w:pStyle w:val="Szvegtrzs"/>
        <w:jc w:val="center"/>
        <w:rPr>
          <w:b/>
        </w:rPr>
      </w:pPr>
    </w:p>
    <w:p w:rsidR="006E4B1F" w:rsidRPr="008A52DB" w:rsidRDefault="006E4B1F" w:rsidP="006E4B1F">
      <w:pPr>
        <w:jc w:val="center"/>
        <w:rPr>
          <w:b/>
        </w:rPr>
      </w:pPr>
      <w:r w:rsidRPr="008A52DB">
        <w:rPr>
          <w:b/>
        </w:rPr>
        <w:t>az önkormányzat szervezeti és működési szabályzatáról szóló 14/2014.(XII.29.)önkormányzati rendelet módosításáról</w:t>
      </w:r>
    </w:p>
    <w:p w:rsidR="006E4B1F" w:rsidRPr="008A52DB" w:rsidRDefault="006E4B1F" w:rsidP="006E4B1F">
      <w:pPr>
        <w:jc w:val="center"/>
        <w:rPr>
          <w:b/>
        </w:rPr>
      </w:pPr>
    </w:p>
    <w:p w:rsidR="006E4B1F" w:rsidRPr="008A52DB" w:rsidRDefault="006E4B1F" w:rsidP="006E4B1F">
      <w:pPr>
        <w:jc w:val="center"/>
        <w:rPr>
          <w:b/>
          <w:bCs/>
        </w:rPr>
      </w:pPr>
      <w:r w:rsidRPr="008A52DB">
        <w:rPr>
          <w:b/>
          <w:bCs/>
        </w:rPr>
        <w:t>BEVEZETŐ RÉSZ</w:t>
      </w:r>
    </w:p>
    <w:p w:rsidR="006E4B1F" w:rsidRPr="008A52DB" w:rsidRDefault="006E4B1F" w:rsidP="006E4B1F">
      <w:pPr>
        <w:rPr>
          <w:b/>
          <w:bCs/>
        </w:rPr>
      </w:pPr>
    </w:p>
    <w:p w:rsidR="006E4B1F" w:rsidRPr="008A52DB" w:rsidRDefault="006E4B1F" w:rsidP="006E4B1F">
      <w:pPr>
        <w:jc w:val="both"/>
      </w:pPr>
      <w:r w:rsidRPr="008A52DB">
        <w:t xml:space="preserve">Somberek Község Önkormányzatának Képviselő-testülete az Alaptörvény 32. cikk (2) bekezdésében meghatározott eredeti jogalkotási hatáskörében eljárva, a  Magyarország helyi önkormányzatokról szóló 2011. évi CLXXXIX. törvény (a továbbiakban: Mötv.) 53.§ (1) </w:t>
      </w:r>
      <w:r>
        <w:t>valamint</w:t>
      </w:r>
      <w:r w:rsidRPr="008A52DB">
        <w:t>, Magyarország Alaptörvényének 32. cikk (1) bekezdés d. pontjában meghatározott feladatkör alapján</w:t>
      </w:r>
      <w:r>
        <w:t xml:space="preserve"> a következőket rendeli el:</w:t>
      </w:r>
    </w:p>
    <w:p w:rsidR="006E4B1F" w:rsidRPr="008A52DB" w:rsidRDefault="006E4B1F" w:rsidP="006E4B1F"/>
    <w:p w:rsidR="006E4B1F" w:rsidRDefault="006E4B1F" w:rsidP="006E4B1F">
      <w:pPr>
        <w:jc w:val="both"/>
      </w:pPr>
      <w:r w:rsidRPr="00C13ABE">
        <w:rPr>
          <w:b/>
          <w:bCs/>
        </w:rPr>
        <w:t>1.§</w:t>
      </w:r>
      <w:r w:rsidRPr="008A52DB">
        <w:t xml:space="preserve"> A 14/2014.(XII.29.)</w:t>
      </w:r>
      <w:r>
        <w:t xml:space="preserve"> </w:t>
      </w:r>
      <w:r w:rsidRPr="008A52DB">
        <w:t>rendelet</w:t>
      </w:r>
      <w:r>
        <w:t xml:space="preserve"> (továbbiakban „R”)5.§(2)az alábbi mondattal kiegészül:</w:t>
      </w:r>
    </w:p>
    <w:p w:rsidR="006E4B1F" w:rsidRDefault="006E4B1F" w:rsidP="006E4B1F">
      <w:pPr>
        <w:jc w:val="both"/>
      </w:pPr>
    </w:p>
    <w:p w:rsidR="006E4B1F" w:rsidRDefault="006E4B1F" w:rsidP="006E4B1F">
      <w:pPr>
        <w:jc w:val="both"/>
      </w:pPr>
      <w:r>
        <w:t xml:space="preserve">    5.§(2) Önkormányzati döntést a Mötv. 41.§(3)bekezdése szerinti személyek, illetve szervezetek hozhatnak. </w:t>
      </w:r>
    </w:p>
    <w:p w:rsidR="006E4B1F" w:rsidRDefault="006E4B1F" w:rsidP="006E4B1F">
      <w:pPr>
        <w:jc w:val="both"/>
      </w:pPr>
    </w:p>
    <w:p w:rsidR="006E4B1F" w:rsidRDefault="006E4B1F" w:rsidP="006E4B1F">
      <w:pPr>
        <w:jc w:val="both"/>
      </w:pPr>
      <w:r w:rsidRPr="00C13ABE">
        <w:rPr>
          <w:b/>
          <w:bCs/>
        </w:rPr>
        <w:t>2.§</w:t>
      </w:r>
      <w:r>
        <w:t xml:space="preserve"> A „R” 5.§ (3) bek. első mondata kiegészül az alábbiak szerint. A képviselő-testület egyes hatáskörei gyakorlását – a Mötv-ben meghatározott kivételekkel – átruházhatja bizottságaira, a polgármesterre, a jegyzőre és a társulásra. </w:t>
      </w:r>
      <w:r w:rsidR="00C1331C">
        <w:t xml:space="preserve">Az átruházott hatásköröket a 2.számú melléklet tartalmazza. </w:t>
      </w:r>
    </w:p>
    <w:p w:rsidR="006E4B1F" w:rsidRDefault="006E4B1F" w:rsidP="006E4B1F">
      <w:pPr>
        <w:jc w:val="both"/>
      </w:pPr>
    </w:p>
    <w:p w:rsidR="00DD1950" w:rsidRDefault="006E4B1F" w:rsidP="006E4B1F">
      <w:r w:rsidRPr="00C13ABE">
        <w:rPr>
          <w:b/>
          <w:bCs/>
        </w:rPr>
        <w:t>3.§</w:t>
      </w:r>
      <w:r>
        <w:t xml:space="preserve"> </w:t>
      </w:r>
      <w:r w:rsidR="00DD1950">
        <w:t xml:space="preserve">A „R” 5.§(5)bek. az </w:t>
      </w:r>
      <w:r w:rsidR="00563911">
        <w:t>„</w:t>
      </w:r>
      <w:r w:rsidR="00DD1950">
        <w:t>1.függelék</w:t>
      </w:r>
      <w:r w:rsidR="00563911">
        <w:t>”</w:t>
      </w:r>
      <w:r w:rsidR="00DD1950">
        <w:t xml:space="preserve"> 3. számú mellékletre módosul.</w:t>
      </w:r>
    </w:p>
    <w:p w:rsidR="00DD1950" w:rsidRDefault="00DD1950" w:rsidP="006E4B1F"/>
    <w:p w:rsidR="00DD1950" w:rsidRDefault="00DD1950" w:rsidP="006E4B1F">
      <w:r w:rsidRPr="00C13ABE">
        <w:rPr>
          <w:b/>
          <w:bCs/>
        </w:rPr>
        <w:t>4.§</w:t>
      </w:r>
      <w:r>
        <w:t xml:space="preserve"> A „R” 6.§(1)bekezdésében a 2.számú függelék 1.számú függelékre módosul.</w:t>
      </w:r>
    </w:p>
    <w:p w:rsidR="00DD1950" w:rsidRDefault="00DD1950" w:rsidP="006E4B1F"/>
    <w:p w:rsidR="001E7FA7" w:rsidRDefault="00DD1950" w:rsidP="006E4B1F">
      <w:r w:rsidRPr="00C13ABE">
        <w:rPr>
          <w:b/>
          <w:bCs/>
        </w:rPr>
        <w:t>5.§</w:t>
      </w:r>
      <w:r>
        <w:t xml:space="preserve"> </w:t>
      </w:r>
      <w:r w:rsidR="001E7FA7">
        <w:t>A „R” 10.§(3) bekezdése az alábbiak szerint módosul:</w:t>
      </w:r>
    </w:p>
    <w:p w:rsidR="001E7FA7" w:rsidRDefault="001E7FA7" w:rsidP="006E4B1F"/>
    <w:p w:rsidR="007F231E" w:rsidRDefault="001E7FA7" w:rsidP="007F231E">
      <w:pPr>
        <w:jc w:val="both"/>
      </w:pPr>
      <w:r>
        <w:t xml:space="preserve">    10.§(3) Az ülést a hónap utolsó keddi munkanapjára, novembertől-</w:t>
      </w:r>
      <w:r w:rsidR="00563911">
        <w:t>márciusig</w:t>
      </w:r>
      <w:r>
        <w:t xml:space="preserve"> 16.oo órai, egyéb hónapokban 17.oo órai kezdettel kell összehívni.</w:t>
      </w:r>
    </w:p>
    <w:p w:rsidR="007F231E" w:rsidRDefault="007F231E" w:rsidP="006E4B1F"/>
    <w:p w:rsidR="00563911" w:rsidRDefault="00563911" w:rsidP="006E4B1F">
      <w:r w:rsidRPr="00563911">
        <w:rPr>
          <w:b/>
          <w:bCs/>
        </w:rPr>
        <w:t>6.§</w:t>
      </w:r>
      <w:r>
        <w:t xml:space="preserve"> A „R” 13.§(1)bekezdése helyébe az alábbi rendelkezés lép:</w:t>
      </w:r>
    </w:p>
    <w:p w:rsidR="00563911" w:rsidRDefault="00563911" w:rsidP="006E4B1F"/>
    <w:p w:rsidR="00563911" w:rsidRDefault="00563911" w:rsidP="006E4B1F">
      <w:r>
        <w:t xml:space="preserve">   13.§ A nyilvános testületi ülést követően – szükség szerint – a főbb döntésekről a polgármester tájékoztatja a lakosságot a helyi kábel televizión keresztül. </w:t>
      </w:r>
    </w:p>
    <w:p w:rsidR="00563911" w:rsidRDefault="00563911" w:rsidP="006E4B1F"/>
    <w:p w:rsidR="006E4B1F" w:rsidRDefault="00563911" w:rsidP="006449D9">
      <w:pPr>
        <w:jc w:val="both"/>
      </w:pPr>
      <w:r>
        <w:rPr>
          <w:b/>
          <w:bCs/>
        </w:rPr>
        <w:t>7</w:t>
      </w:r>
      <w:r w:rsidR="007F231E" w:rsidRPr="00C13ABE">
        <w:rPr>
          <w:b/>
          <w:bCs/>
        </w:rPr>
        <w:t>.§</w:t>
      </w:r>
      <w:r w:rsidR="007F231E">
        <w:t xml:space="preserve"> A „R” 15.§(2) bek </w:t>
      </w:r>
      <w:r>
        <w:t>„</w:t>
      </w:r>
      <w:r w:rsidR="007F231E">
        <w:t>javaslatnak szót követően</w:t>
      </w:r>
      <w:r>
        <w:t>”</w:t>
      </w:r>
      <w:r w:rsidR="007F231E">
        <w:t xml:space="preserve"> kiegészül „terjedelmére tekintettel az e-mailben történő megküldését, illetve” szövegrésszel.</w:t>
      </w:r>
      <w:r w:rsidR="00DD1950">
        <w:t xml:space="preserve"> </w:t>
      </w:r>
    </w:p>
    <w:p w:rsidR="007F5926" w:rsidRDefault="007F5926" w:rsidP="006449D9">
      <w:pPr>
        <w:jc w:val="both"/>
      </w:pPr>
    </w:p>
    <w:p w:rsidR="007F5926" w:rsidRDefault="007F5926" w:rsidP="006449D9">
      <w:pPr>
        <w:jc w:val="both"/>
      </w:pPr>
      <w:r w:rsidRPr="00235E8A">
        <w:rPr>
          <w:b/>
          <w:bCs/>
        </w:rPr>
        <w:t>8.§</w:t>
      </w:r>
      <w:r>
        <w:t xml:space="preserve"> A „R” 19.§</w:t>
      </w:r>
      <w:r w:rsidR="00235E8A">
        <w:t>(2)bekezdéséből</w:t>
      </w:r>
      <w:r>
        <w:t xml:space="preserve"> a „3.melléklet szerinti” szövegrész törlésre kerül. </w:t>
      </w:r>
    </w:p>
    <w:p w:rsidR="001E7FA7" w:rsidRDefault="001E7FA7" w:rsidP="006E4B1F"/>
    <w:p w:rsidR="007F231E" w:rsidRDefault="00235E8A" w:rsidP="006E4B1F">
      <w:r>
        <w:rPr>
          <w:b/>
          <w:bCs/>
        </w:rPr>
        <w:t>9</w:t>
      </w:r>
      <w:r w:rsidR="006449D9" w:rsidRPr="0071241F">
        <w:rPr>
          <w:b/>
          <w:bCs/>
        </w:rPr>
        <w:t>.§</w:t>
      </w:r>
      <w:r w:rsidR="006449D9">
        <w:t xml:space="preserve"> A „R” 25.§(2) bek felsorolása a polgármestert követően kiegészül „alpolgármester”-rel.</w:t>
      </w:r>
    </w:p>
    <w:p w:rsidR="006449D9" w:rsidRDefault="006449D9" w:rsidP="006E4B1F"/>
    <w:p w:rsidR="006449D9" w:rsidRDefault="00235E8A" w:rsidP="006E4B1F">
      <w:r>
        <w:rPr>
          <w:b/>
          <w:bCs/>
        </w:rPr>
        <w:t>10</w:t>
      </w:r>
      <w:r w:rsidR="006449D9" w:rsidRPr="0071241F">
        <w:rPr>
          <w:b/>
          <w:bCs/>
        </w:rPr>
        <w:t>.§</w:t>
      </w:r>
      <w:r w:rsidR="006449D9">
        <w:t xml:space="preserve"> A „R” 25.§(7)bek. </w:t>
      </w:r>
      <w:r w:rsidR="00F44A63">
        <w:t xml:space="preserve">első mondata </w:t>
      </w:r>
      <w:r w:rsidR="006449D9">
        <w:t>kiegészül az alábbiak szerint: megszerkeszteni, melyet a polgármester és a jegyző ír alá</w:t>
      </w:r>
      <w:r w:rsidR="00F44A63">
        <w:t xml:space="preserve">, valamint a második mondatban </w:t>
      </w:r>
      <w:r w:rsidR="00C1331C">
        <w:t>„</w:t>
      </w:r>
      <w:r w:rsidR="00F44A63">
        <w:t>a</w:t>
      </w:r>
      <w:r w:rsidR="00C1331C">
        <w:t>z ülést követő</w:t>
      </w:r>
      <w:r w:rsidR="00F44A63">
        <w:t>15 nap</w:t>
      </w:r>
      <w:r w:rsidR="00C1331C">
        <w:t>” szövegrész törlésre kerül.</w:t>
      </w:r>
    </w:p>
    <w:p w:rsidR="0071241F" w:rsidRDefault="0071241F" w:rsidP="006E4B1F"/>
    <w:p w:rsidR="0071241F" w:rsidRDefault="0071241F" w:rsidP="006E4B1F">
      <w:r w:rsidRPr="0071241F">
        <w:rPr>
          <w:b/>
          <w:bCs/>
        </w:rPr>
        <w:t>1</w:t>
      </w:r>
      <w:r w:rsidR="00235E8A">
        <w:rPr>
          <w:b/>
          <w:bCs/>
        </w:rPr>
        <w:t>1</w:t>
      </w:r>
      <w:r w:rsidRPr="0071241F">
        <w:rPr>
          <w:b/>
          <w:bCs/>
        </w:rPr>
        <w:t>.§</w:t>
      </w:r>
      <w:r>
        <w:t xml:space="preserve"> A „R” 27:§(1)b) az alábbiak szerint módosul: </w:t>
      </w:r>
    </w:p>
    <w:p w:rsidR="0071241F" w:rsidRDefault="0071241F" w:rsidP="006E4B1F"/>
    <w:p w:rsidR="0071241F" w:rsidRDefault="0071241F" w:rsidP="006E4B1F">
      <w:r>
        <w:t xml:space="preserve">       27.§(1)b   Népjóléti Bizottság – tagjainak száma 3 fő, melyből 1 fő nem települési    </w:t>
      </w:r>
    </w:p>
    <w:p w:rsidR="0071241F" w:rsidRDefault="0071241F" w:rsidP="006E4B1F">
      <w:r>
        <w:t xml:space="preserve">                       képviselő. </w:t>
      </w:r>
      <w:r w:rsidR="00F44A63">
        <w:t>A bizottság névsorát a 2. függelék tartalmazza.</w:t>
      </w:r>
    </w:p>
    <w:p w:rsidR="0071241F" w:rsidRDefault="0071241F" w:rsidP="006E4B1F"/>
    <w:p w:rsidR="0071241F" w:rsidRDefault="0071241F" w:rsidP="00136237">
      <w:pPr>
        <w:jc w:val="both"/>
      </w:pPr>
      <w:r w:rsidRPr="00C13ABE">
        <w:rPr>
          <w:b/>
          <w:bCs/>
        </w:rPr>
        <w:t>1</w:t>
      </w:r>
      <w:r w:rsidR="00235E8A">
        <w:rPr>
          <w:b/>
          <w:bCs/>
        </w:rPr>
        <w:t>2</w:t>
      </w:r>
      <w:r w:rsidRPr="00C13ABE">
        <w:rPr>
          <w:b/>
          <w:bCs/>
        </w:rPr>
        <w:t>.§</w:t>
      </w:r>
      <w:r>
        <w:t xml:space="preserve"> A „R” 27.§(2) bekezdésében </w:t>
      </w:r>
      <w:r w:rsidR="00136237">
        <w:t>a bizottságokra átruházott hatáskörök a „R” 5.§(</w:t>
      </w:r>
      <w:r w:rsidR="00F44A63">
        <w:t>3</w:t>
      </w:r>
      <w:r w:rsidR="00136237">
        <w:t>)bekezdésében leirt</w:t>
      </w:r>
      <w:r w:rsidR="00F44A63">
        <w:t>2.számú</w:t>
      </w:r>
      <w:r w:rsidR="00136237">
        <w:t xml:space="preserve"> melléklet tartalmazza.  </w:t>
      </w:r>
    </w:p>
    <w:p w:rsidR="006449D9" w:rsidRDefault="006449D9" w:rsidP="006E4B1F"/>
    <w:p w:rsidR="00C13ABE" w:rsidRDefault="00C13ABE" w:rsidP="006E4B1F">
      <w:r w:rsidRPr="00F54863">
        <w:rPr>
          <w:b/>
          <w:bCs/>
        </w:rPr>
        <w:t>1</w:t>
      </w:r>
      <w:r w:rsidR="00235E8A">
        <w:rPr>
          <w:b/>
          <w:bCs/>
        </w:rPr>
        <w:t>3</w:t>
      </w:r>
      <w:r w:rsidRPr="00F54863">
        <w:rPr>
          <w:b/>
          <w:bCs/>
        </w:rPr>
        <w:t>.§</w:t>
      </w:r>
      <w:r>
        <w:t xml:space="preserve"> A „R” 28.§-a az alábbi (7)bekezdéssel egészül ki:</w:t>
      </w:r>
    </w:p>
    <w:p w:rsidR="00C13ABE" w:rsidRDefault="00C13ABE" w:rsidP="006E4B1F"/>
    <w:p w:rsidR="00C13ABE" w:rsidRDefault="00C13ABE" w:rsidP="00136237">
      <w:pPr>
        <w:jc w:val="both"/>
      </w:pPr>
      <w:r>
        <w:t xml:space="preserve">    28.§(7) Bizottságok a hatáskörükbe tartozó ügyek elbírálásának határidejére tekintettel rendkívüli ülést is tarthatnak. </w:t>
      </w:r>
    </w:p>
    <w:p w:rsidR="00C13ABE" w:rsidRDefault="00C13ABE" w:rsidP="006E4B1F"/>
    <w:p w:rsidR="00C13ABE" w:rsidRDefault="00C13ABE" w:rsidP="006E4B1F">
      <w:r w:rsidRPr="00F54863">
        <w:rPr>
          <w:b/>
          <w:bCs/>
        </w:rPr>
        <w:t>1</w:t>
      </w:r>
      <w:r w:rsidR="00235E8A">
        <w:rPr>
          <w:b/>
          <w:bCs/>
        </w:rPr>
        <w:t>4</w:t>
      </w:r>
      <w:r w:rsidRPr="00F54863">
        <w:rPr>
          <w:b/>
          <w:bCs/>
        </w:rPr>
        <w:t>.§</w:t>
      </w:r>
      <w:r>
        <w:t xml:space="preserve"> A „R” 29.§ (3) bek második mondata helyébe az alábbi mondat lép: </w:t>
      </w:r>
    </w:p>
    <w:p w:rsidR="00C13ABE" w:rsidRDefault="00C13ABE" w:rsidP="006E4B1F"/>
    <w:p w:rsidR="00C13ABE" w:rsidRDefault="00C13ABE" w:rsidP="006E4B1F">
      <w:r>
        <w:t xml:space="preserve">    </w:t>
      </w:r>
      <w:r w:rsidR="00136237">
        <w:t xml:space="preserve">29.§(3)                </w:t>
      </w:r>
      <w:r>
        <w:t xml:space="preserve"> A bizottság üléséről a polgármestert és a jegyzőt tájékoztatni kell, akik azon tanácskozási joggal részt vehetnek. </w:t>
      </w:r>
    </w:p>
    <w:p w:rsidR="00C13ABE" w:rsidRDefault="00C13ABE" w:rsidP="006E4B1F"/>
    <w:p w:rsidR="00024EE5" w:rsidRDefault="002D3F6B" w:rsidP="006E4B1F">
      <w:r w:rsidRPr="00024EE5">
        <w:rPr>
          <w:b/>
          <w:bCs/>
        </w:rPr>
        <w:t>1</w:t>
      </w:r>
      <w:r w:rsidR="00235E8A">
        <w:rPr>
          <w:b/>
          <w:bCs/>
        </w:rPr>
        <w:t>5</w:t>
      </w:r>
      <w:r w:rsidRPr="00024EE5">
        <w:rPr>
          <w:b/>
          <w:bCs/>
        </w:rPr>
        <w:t>.§</w:t>
      </w:r>
      <w:r>
        <w:t xml:space="preserve"> </w:t>
      </w:r>
      <w:r w:rsidR="00024EE5">
        <w:t>A „R” 34.§(1) bekezdésében a Társulások felsorolása az alábbiak szerint módosul:</w:t>
      </w:r>
    </w:p>
    <w:p w:rsidR="00024EE5" w:rsidRDefault="00024EE5" w:rsidP="006E4B1F"/>
    <w:p w:rsidR="00024EE5" w:rsidRDefault="00024EE5" w:rsidP="00024EE5">
      <w:pPr>
        <w:pStyle w:val="Listaszerbekezds"/>
        <w:numPr>
          <w:ilvl w:val="0"/>
          <w:numId w:val="6"/>
        </w:numPr>
      </w:pPr>
      <w:r>
        <w:t>Somberek és Görcsönydoboka Óvodafenntartó Társulás</w:t>
      </w:r>
    </w:p>
    <w:p w:rsidR="00024EE5" w:rsidRDefault="00024EE5" w:rsidP="00024EE5">
      <w:pPr>
        <w:pStyle w:val="Listaszerbekezds"/>
        <w:numPr>
          <w:ilvl w:val="0"/>
          <w:numId w:val="6"/>
        </w:numPr>
      </w:pPr>
      <w:r>
        <w:t>Mohács Kistérségi Családsegítő és Gyermekjóléti Szolgálat</w:t>
      </w:r>
    </w:p>
    <w:p w:rsidR="00024EE5" w:rsidRDefault="00024EE5" w:rsidP="00024EE5">
      <w:pPr>
        <w:pStyle w:val="Listaszerbekezds"/>
        <w:numPr>
          <w:ilvl w:val="0"/>
          <w:numId w:val="6"/>
        </w:numPr>
      </w:pPr>
      <w:r>
        <w:t xml:space="preserve">Mohácsi Többcélú Kistérségi Társulás </w:t>
      </w:r>
    </w:p>
    <w:p w:rsidR="00024EE5" w:rsidRDefault="00024EE5" w:rsidP="006E4B1F"/>
    <w:p w:rsidR="002D3F6B" w:rsidRDefault="002D3F6B" w:rsidP="006E4B1F">
      <w:r>
        <w:t>A „R” 34.§(3)bek. a Társulásra átruházott hatásköröket  az 5.§(</w:t>
      </w:r>
      <w:r w:rsidR="00F44A63">
        <w:t>3</w:t>
      </w:r>
      <w:r>
        <w:t>)bekezdésében foglalt 2 melléklet tartalmazza.</w:t>
      </w:r>
    </w:p>
    <w:p w:rsidR="002D3F6B" w:rsidRDefault="002D3F6B" w:rsidP="006E4B1F"/>
    <w:p w:rsidR="00C13ABE" w:rsidRDefault="0053687D" w:rsidP="006E4B1F">
      <w:r w:rsidRPr="0053687D">
        <w:rPr>
          <w:b/>
          <w:bCs/>
        </w:rPr>
        <w:t>1</w:t>
      </w:r>
      <w:r w:rsidR="00235E8A">
        <w:rPr>
          <w:b/>
          <w:bCs/>
        </w:rPr>
        <w:t>6</w:t>
      </w:r>
      <w:r w:rsidRPr="0053687D">
        <w:rPr>
          <w:b/>
          <w:bCs/>
        </w:rPr>
        <w:t>.§</w:t>
      </w:r>
      <w:r>
        <w:t xml:space="preserve"> A „R” 37.§(1)-(2) bek. helyébe az alábbi rendelkezés lép: </w:t>
      </w:r>
    </w:p>
    <w:p w:rsidR="0053687D" w:rsidRDefault="0053687D" w:rsidP="006E4B1F"/>
    <w:p w:rsidR="0053687D" w:rsidRDefault="0053687D" w:rsidP="0053687D">
      <w:pPr>
        <w:jc w:val="both"/>
      </w:pPr>
      <w:r>
        <w:t xml:space="preserve">    37.§(1) A jegyző és az általa kijelölt ügyintéző által készített költségvetési rendelet-tervezetet a polgármester terjeszti a képviselő-estület elé. </w:t>
      </w:r>
      <w:r w:rsidR="00F44A63">
        <w:t>A</w:t>
      </w:r>
      <w:r>
        <w:t xml:space="preserve"> rendelet-tervezetet Magyarország Kormánya által elfogadott költségvetési törvény és az önkormányzat kötelező és önként vállalt feladatainak elemzése alapján a tervezett bevételek és kiadások figyelembe vételével kell összeállítani. </w:t>
      </w:r>
    </w:p>
    <w:p w:rsidR="0053687D" w:rsidRDefault="0053687D" w:rsidP="0053687D">
      <w:pPr>
        <w:jc w:val="both"/>
      </w:pPr>
    </w:p>
    <w:p w:rsidR="0053687D" w:rsidRDefault="0053687D" w:rsidP="0053687D">
      <w:pPr>
        <w:jc w:val="both"/>
      </w:pPr>
      <w:r>
        <w:t xml:space="preserve">(2) A költségvetési rendelet-tervezetet a polgármester legkésőbb február 15-ig terjeszti a képviselő-testület elé. </w:t>
      </w:r>
    </w:p>
    <w:p w:rsidR="0053687D" w:rsidRDefault="0053687D" w:rsidP="0053687D">
      <w:pPr>
        <w:jc w:val="both"/>
      </w:pPr>
    </w:p>
    <w:p w:rsidR="0053687D" w:rsidRDefault="0053687D" w:rsidP="0053687D">
      <w:pPr>
        <w:jc w:val="both"/>
      </w:pPr>
      <w:r w:rsidRPr="0053687D">
        <w:rPr>
          <w:b/>
          <w:bCs/>
        </w:rPr>
        <w:t>1</w:t>
      </w:r>
      <w:r w:rsidR="00235E8A">
        <w:rPr>
          <w:b/>
          <w:bCs/>
        </w:rPr>
        <w:t>7</w:t>
      </w:r>
      <w:r w:rsidRPr="0053687D">
        <w:rPr>
          <w:b/>
          <w:bCs/>
        </w:rPr>
        <w:t>.§</w:t>
      </w:r>
      <w:r>
        <w:t xml:space="preserve"> A „R” 37.§(3) bekezdésében „szeptember 15-ig”helyébe „szeptember 30-ig” lép. A „R” 37.§(4) bekezdésében a „március </w:t>
      </w:r>
      <w:r w:rsidR="00F44A63">
        <w:t>3</w:t>
      </w:r>
      <w:r>
        <w:t>1-ig” helyébe „május 15-ig” lép.</w:t>
      </w:r>
    </w:p>
    <w:p w:rsidR="0053687D" w:rsidRDefault="0053687D" w:rsidP="0053687D">
      <w:pPr>
        <w:jc w:val="both"/>
      </w:pPr>
    </w:p>
    <w:p w:rsidR="0053687D" w:rsidRDefault="0053687D" w:rsidP="0053687D">
      <w:pPr>
        <w:jc w:val="both"/>
      </w:pPr>
      <w:r w:rsidRPr="0053687D">
        <w:rPr>
          <w:b/>
          <w:bCs/>
        </w:rPr>
        <w:t>1</w:t>
      </w:r>
      <w:r w:rsidR="00235E8A">
        <w:rPr>
          <w:b/>
          <w:bCs/>
        </w:rPr>
        <w:t>8</w:t>
      </w:r>
      <w:r w:rsidRPr="0053687D">
        <w:rPr>
          <w:b/>
          <w:bCs/>
        </w:rPr>
        <w:t>.§</w:t>
      </w:r>
      <w:r>
        <w:t xml:space="preserve"> A „R” 39.§ helyébe az alábbi rendelkezés lép:</w:t>
      </w:r>
    </w:p>
    <w:p w:rsidR="0053687D" w:rsidRDefault="0053687D" w:rsidP="0053687D">
      <w:pPr>
        <w:jc w:val="both"/>
      </w:pPr>
    </w:p>
    <w:p w:rsidR="0053687D" w:rsidRDefault="0053687D" w:rsidP="0053687D">
      <w:pPr>
        <w:jc w:val="both"/>
      </w:pPr>
      <w:r>
        <w:t xml:space="preserve">39.§(1) A jegyző köteles – a jogszabályok alapján meghatározott – belső kontrollrendszert működtetni, amely biztosítja a helyi önkormányzat rendelkezésére álló források szabályszerű, gazdaságos, hatékony és eredményes felhasználását. </w:t>
      </w:r>
    </w:p>
    <w:p w:rsidR="0053687D" w:rsidRDefault="0053687D" w:rsidP="0053687D">
      <w:pPr>
        <w:jc w:val="both"/>
      </w:pPr>
    </w:p>
    <w:p w:rsidR="0053687D" w:rsidRDefault="0053687D" w:rsidP="0053687D">
      <w:pPr>
        <w:jc w:val="both"/>
      </w:pPr>
      <w:r>
        <w:t>(2) A jegyző köteles gondoskodni – a belső kontrollrendszeren belül – a belső ellenőrzés működtetéséről az államháztartásért felelő</w:t>
      </w:r>
      <w:r w:rsidR="00F44A63">
        <w:t>s</w:t>
      </w:r>
      <w:r>
        <w:t xml:space="preserve"> miniszter által közzétett módszertani útmutatók és a nemzetközi belső ellenőrzési standardok figyelembevételével. A helyi önkormányzat belső ellenőrzése keretében gondoskodni kell a felügyelt költségvetési szervek ellenőrzéséről is. </w:t>
      </w:r>
    </w:p>
    <w:p w:rsidR="0053687D" w:rsidRDefault="0053687D" w:rsidP="0053687D">
      <w:pPr>
        <w:jc w:val="both"/>
      </w:pPr>
    </w:p>
    <w:p w:rsidR="0053687D" w:rsidRDefault="0053687D" w:rsidP="0053687D">
      <w:pPr>
        <w:jc w:val="both"/>
      </w:pPr>
      <w:r>
        <w:t xml:space="preserve">(3) </w:t>
      </w:r>
      <w:r w:rsidR="002D3F6B">
        <w:t>A</w:t>
      </w:r>
      <w:r>
        <w:t xml:space="preserve"> helyi önkormányzatra vonatkozó éves ellenőrzési tervet a képviselő-testület az előző év december 31-ig hagyja jóvá. Belső ellenőrzést Mohácsi Többcélú Kistérségi Társulás látja el. </w:t>
      </w:r>
    </w:p>
    <w:p w:rsidR="0053687D" w:rsidRDefault="0053687D" w:rsidP="0053687D">
      <w:pPr>
        <w:jc w:val="both"/>
      </w:pPr>
    </w:p>
    <w:p w:rsidR="00FB30CC" w:rsidRDefault="00FB30CC" w:rsidP="0053687D">
      <w:pPr>
        <w:jc w:val="both"/>
      </w:pPr>
      <w:r w:rsidRPr="00B43EDB">
        <w:rPr>
          <w:b/>
          <w:bCs/>
        </w:rPr>
        <w:t>1</w:t>
      </w:r>
      <w:r w:rsidR="00235E8A">
        <w:rPr>
          <w:b/>
          <w:bCs/>
        </w:rPr>
        <w:t>9</w:t>
      </w:r>
      <w:r w:rsidRPr="00B43EDB">
        <w:rPr>
          <w:b/>
          <w:bCs/>
        </w:rPr>
        <w:t>.§.</w:t>
      </w:r>
      <w:r>
        <w:t xml:space="preserve"> A „R” 1.számú melléklete helyébe jelen rendelet 1.számú melléklete lép</w:t>
      </w:r>
      <w:r w:rsidR="00307826">
        <w:t>, valamint a 3.számú melléklet helyébe jelen rendelet 3.számú melléklete lép</w:t>
      </w:r>
      <w:r>
        <w:t>.</w:t>
      </w:r>
      <w:r w:rsidR="00307826">
        <w:t xml:space="preserve"> </w:t>
      </w:r>
      <w:r w:rsidR="00C56020">
        <w:t xml:space="preserve">A „ R”4. és 6.számú melléklet ei beolvadnak a 2.számú mellékletbe. </w:t>
      </w:r>
    </w:p>
    <w:p w:rsidR="00F44A63" w:rsidRDefault="00F44A63" w:rsidP="0053687D">
      <w:pPr>
        <w:jc w:val="both"/>
      </w:pPr>
    </w:p>
    <w:p w:rsidR="00F44A63" w:rsidRDefault="007F231E" w:rsidP="00F44A63">
      <w:pPr>
        <w:jc w:val="both"/>
      </w:pPr>
      <w:r>
        <w:t xml:space="preserve">Jelen rendelet kihirdetését követő napon lép hatályba. Hatályba lépésével egyidejüleg hatályát veszti a </w:t>
      </w:r>
      <w:r w:rsidR="00F44A63">
        <w:t xml:space="preserve">2/2017.(IV.07.)önkormányzati rendelet, valamint a </w:t>
      </w:r>
      <w:r>
        <w:t>„R” 9.§(5)bek. c)pontja</w:t>
      </w:r>
      <w:r w:rsidR="006449D9">
        <w:t>, 17.§(6)a) és d) pontja</w:t>
      </w:r>
      <w:r w:rsidR="00563911">
        <w:t>, 12§(2)</w:t>
      </w:r>
      <w:r w:rsidR="00136237">
        <w:t xml:space="preserve">, 33.§(3)bek. utolsó mondata </w:t>
      </w:r>
      <w:r w:rsidR="00C56020">
        <w:t xml:space="preserve">. </w:t>
      </w:r>
      <w:r w:rsidR="002D3F6B">
        <w:t xml:space="preserve"> „R” </w:t>
      </w:r>
      <w:r w:rsidR="00CB3611">
        <w:t xml:space="preserve"> </w:t>
      </w:r>
      <w:r w:rsidR="00F44A63">
        <w:t xml:space="preserve">4, </w:t>
      </w:r>
      <w:r w:rsidR="00B43EDB">
        <w:t>5</w:t>
      </w:r>
      <w:r w:rsidR="00F44A63">
        <w:t xml:space="preserve"> és 6</w:t>
      </w:r>
      <w:r w:rsidR="002D3F6B">
        <w:t>. számú melléklete</w:t>
      </w:r>
      <w:r w:rsidR="00F44A63">
        <w:t xml:space="preserve">i.  </w:t>
      </w:r>
    </w:p>
    <w:p w:rsidR="007F231E" w:rsidRDefault="007F231E" w:rsidP="006E4B1F"/>
    <w:p w:rsidR="007F231E" w:rsidRDefault="007F231E" w:rsidP="006E4B1F"/>
    <w:p w:rsidR="00EC752C" w:rsidRDefault="00EC752C" w:rsidP="006E4B1F"/>
    <w:p w:rsidR="00EC752C" w:rsidRDefault="00EC752C" w:rsidP="006E4B1F"/>
    <w:p w:rsidR="006E4B1F" w:rsidRDefault="006E4B1F" w:rsidP="006E4B1F"/>
    <w:p w:rsidR="006E4B1F" w:rsidRDefault="006E4B1F" w:rsidP="006E4B1F">
      <w:r>
        <w:t>Dr.Majorné dr.Szabó Zsuzsanna</w:t>
      </w:r>
      <w:r w:rsidR="002267F5">
        <w:t xml:space="preserve"> </w:t>
      </w:r>
      <w:r>
        <w:tab/>
      </w:r>
      <w:r>
        <w:tab/>
      </w:r>
      <w:r>
        <w:tab/>
      </w:r>
      <w:r>
        <w:tab/>
      </w:r>
      <w:r>
        <w:tab/>
        <w:t>Csoboth Tamás</w:t>
      </w:r>
      <w:r>
        <w:tab/>
      </w:r>
    </w:p>
    <w:p w:rsidR="006E4B1F" w:rsidRDefault="006E4B1F" w:rsidP="006E4B1F">
      <w:r>
        <w:tab/>
        <w:t>jegyző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6E4B1F" w:rsidRDefault="006E4B1F" w:rsidP="006E4B1F"/>
    <w:p w:rsidR="006E4B1F" w:rsidRDefault="006E4B1F" w:rsidP="006E4B1F"/>
    <w:p w:rsidR="009B32A2" w:rsidRDefault="009B32A2" w:rsidP="001E2230">
      <w:pPr>
        <w:jc w:val="right"/>
        <w:rPr>
          <w:b/>
          <w:sz w:val="20"/>
          <w:szCs w:val="20"/>
        </w:rPr>
      </w:pPr>
    </w:p>
    <w:p w:rsidR="00EC752C" w:rsidRDefault="00EC752C" w:rsidP="001E2230">
      <w:pPr>
        <w:jc w:val="right"/>
        <w:rPr>
          <w:b/>
          <w:sz w:val="20"/>
          <w:szCs w:val="20"/>
        </w:rPr>
      </w:pPr>
    </w:p>
    <w:p w:rsidR="00EC752C" w:rsidRDefault="00EC752C" w:rsidP="001E2230">
      <w:pPr>
        <w:jc w:val="right"/>
        <w:rPr>
          <w:b/>
          <w:sz w:val="20"/>
          <w:szCs w:val="20"/>
        </w:rPr>
      </w:pPr>
    </w:p>
    <w:p w:rsidR="00EC752C" w:rsidRDefault="00EC752C" w:rsidP="00EC752C">
      <w:pPr>
        <w:rPr>
          <w:bCs/>
        </w:rPr>
      </w:pPr>
      <w:r>
        <w:rPr>
          <w:bCs/>
        </w:rPr>
        <w:t xml:space="preserve">Jelen rendelet Somberek Község Önkormányzat Hivatalának hirdetőtábláján, valamint a </w:t>
      </w:r>
      <w:hyperlink r:id="rId5" w:history="1">
        <w:r w:rsidRPr="007E5AA6">
          <w:rPr>
            <w:rStyle w:val="Hiperhivatkozs"/>
            <w:bCs/>
          </w:rPr>
          <w:t>www.somberek.hu</w:t>
        </w:r>
      </w:hyperlink>
      <w:r>
        <w:rPr>
          <w:bCs/>
        </w:rPr>
        <w:t xml:space="preserve"> honlapon 2019. december 9. napján kihirdetésre került.</w:t>
      </w:r>
    </w:p>
    <w:p w:rsidR="00EC752C" w:rsidRDefault="00EC752C" w:rsidP="00EC752C">
      <w:pPr>
        <w:rPr>
          <w:bCs/>
        </w:rPr>
      </w:pPr>
    </w:p>
    <w:p w:rsidR="00EC752C" w:rsidRDefault="00EC752C" w:rsidP="00EC752C">
      <w:pPr>
        <w:rPr>
          <w:bCs/>
        </w:rPr>
      </w:pPr>
    </w:p>
    <w:p w:rsidR="00EC752C" w:rsidRDefault="00EC752C" w:rsidP="00EC752C">
      <w:pPr>
        <w:rPr>
          <w:bCs/>
        </w:rPr>
      </w:pPr>
      <w:r>
        <w:rPr>
          <w:bCs/>
        </w:rPr>
        <w:t>Somberek, 2019. december 09.</w:t>
      </w:r>
    </w:p>
    <w:p w:rsidR="00EC752C" w:rsidRDefault="00EC752C" w:rsidP="00EC752C">
      <w:pPr>
        <w:rPr>
          <w:bCs/>
        </w:rPr>
      </w:pPr>
    </w:p>
    <w:p w:rsidR="00EC752C" w:rsidRDefault="00EC752C" w:rsidP="00EC752C">
      <w:pPr>
        <w:rPr>
          <w:bCs/>
        </w:rPr>
      </w:pPr>
    </w:p>
    <w:p w:rsidR="00EC752C" w:rsidRDefault="00EC752C" w:rsidP="00EC752C">
      <w:pPr>
        <w:rPr>
          <w:bCs/>
        </w:rPr>
      </w:pPr>
    </w:p>
    <w:p w:rsidR="00EC752C" w:rsidRDefault="00EC752C" w:rsidP="00EC752C">
      <w:pPr>
        <w:rPr>
          <w:bCs/>
        </w:rPr>
      </w:pPr>
    </w:p>
    <w:p w:rsidR="00EC752C" w:rsidRDefault="00EC752C" w:rsidP="00EC752C">
      <w:pPr>
        <w:rPr>
          <w:bCs/>
        </w:rPr>
      </w:pPr>
    </w:p>
    <w:p w:rsidR="00EC752C" w:rsidRDefault="00EC752C" w:rsidP="00EC752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Dr.Majorné dr.Szabó Zsuzsanna</w:t>
      </w:r>
    </w:p>
    <w:p w:rsidR="00EC752C" w:rsidRPr="00EC752C" w:rsidRDefault="00EC752C" w:rsidP="00EC752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jegyző</w:t>
      </w:r>
    </w:p>
    <w:p w:rsidR="00F44A63" w:rsidRDefault="00F44A63" w:rsidP="001E2230">
      <w:pPr>
        <w:jc w:val="right"/>
        <w:rPr>
          <w:b/>
          <w:sz w:val="20"/>
          <w:szCs w:val="20"/>
        </w:rPr>
      </w:pPr>
    </w:p>
    <w:p w:rsidR="00F44A63" w:rsidRDefault="00F44A63" w:rsidP="001E2230">
      <w:pPr>
        <w:jc w:val="right"/>
        <w:rPr>
          <w:b/>
          <w:sz w:val="20"/>
          <w:szCs w:val="20"/>
        </w:rPr>
      </w:pPr>
    </w:p>
    <w:p w:rsidR="00F44A63" w:rsidRDefault="00F44A63" w:rsidP="001E2230">
      <w:pPr>
        <w:jc w:val="right"/>
        <w:rPr>
          <w:b/>
          <w:sz w:val="20"/>
          <w:szCs w:val="20"/>
        </w:rPr>
      </w:pPr>
    </w:p>
    <w:p w:rsidR="009B32A2" w:rsidRDefault="009B32A2" w:rsidP="001E2230">
      <w:pPr>
        <w:jc w:val="right"/>
        <w:rPr>
          <w:b/>
          <w:sz w:val="20"/>
          <w:szCs w:val="20"/>
        </w:rPr>
      </w:pPr>
    </w:p>
    <w:p w:rsidR="009B32A2" w:rsidRDefault="009B32A2" w:rsidP="001E2230">
      <w:pPr>
        <w:jc w:val="right"/>
        <w:rPr>
          <w:b/>
          <w:sz w:val="20"/>
          <w:szCs w:val="20"/>
        </w:rPr>
      </w:pPr>
    </w:p>
    <w:p w:rsidR="009B32A2" w:rsidRDefault="009B32A2" w:rsidP="001E2230">
      <w:pPr>
        <w:jc w:val="right"/>
        <w:rPr>
          <w:b/>
          <w:sz w:val="20"/>
          <w:szCs w:val="20"/>
        </w:rPr>
      </w:pPr>
    </w:p>
    <w:p w:rsidR="009B32A2" w:rsidRDefault="009B32A2" w:rsidP="001E2230">
      <w:pPr>
        <w:jc w:val="right"/>
        <w:rPr>
          <w:b/>
          <w:sz w:val="20"/>
          <w:szCs w:val="20"/>
        </w:rPr>
      </w:pPr>
    </w:p>
    <w:p w:rsidR="009B32A2" w:rsidRDefault="009B32A2" w:rsidP="001E2230">
      <w:pPr>
        <w:jc w:val="right"/>
        <w:rPr>
          <w:b/>
          <w:sz w:val="20"/>
          <w:szCs w:val="20"/>
        </w:rPr>
      </w:pPr>
    </w:p>
    <w:p w:rsidR="009B32A2" w:rsidRDefault="009B32A2" w:rsidP="001E2230">
      <w:pPr>
        <w:jc w:val="right"/>
        <w:rPr>
          <w:b/>
          <w:sz w:val="20"/>
          <w:szCs w:val="20"/>
        </w:rPr>
      </w:pPr>
    </w:p>
    <w:p w:rsidR="009B32A2" w:rsidRDefault="009B32A2" w:rsidP="001E2230">
      <w:pPr>
        <w:jc w:val="right"/>
        <w:rPr>
          <w:b/>
          <w:sz w:val="20"/>
          <w:szCs w:val="20"/>
        </w:rPr>
      </w:pPr>
    </w:p>
    <w:p w:rsidR="009B32A2" w:rsidRDefault="009B32A2" w:rsidP="001E2230">
      <w:pPr>
        <w:jc w:val="right"/>
        <w:rPr>
          <w:b/>
          <w:sz w:val="20"/>
          <w:szCs w:val="20"/>
        </w:rPr>
      </w:pPr>
    </w:p>
    <w:p w:rsidR="009B32A2" w:rsidRDefault="009B32A2" w:rsidP="001E2230">
      <w:pPr>
        <w:jc w:val="right"/>
        <w:rPr>
          <w:b/>
          <w:sz w:val="20"/>
          <w:szCs w:val="20"/>
        </w:rPr>
      </w:pPr>
    </w:p>
    <w:p w:rsidR="009B32A2" w:rsidRDefault="009B32A2" w:rsidP="001E2230">
      <w:pPr>
        <w:jc w:val="right"/>
        <w:rPr>
          <w:b/>
          <w:sz w:val="20"/>
          <w:szCs w:val="20"/>
        </w:rPr>
      </w:pPr>
    </w:p>
    <w:p w:rsidR="009B32A2" w:rsidRDefault="009B32A2" w:rsidP="001E2230">
      <w:pPr>
        <w:jc w:val="right"/>
        <w:rPr>
          <w:b/>
          <w:sz w:val="20"/>
          <w:szCs w:val="20"/>
        </w:rPr>
      </w:pPr>
    </w:p>
    <w:p w:rsidR="009B32A2" w:rsidRDefault="009B32A2" w:rsidP="001E2230">
      <w:pPr>
        <w:jc w:val="right"/>
        <w:rPr>
          <w:b/>
          <w:sz w:val="20"/>
          <w:szCs w:val="20"/>
        </w:rPr>
      </w:pPr>
    </w:p>
    <w:p w:rsidR="009B32A2" w:rsidRDefault="009B32A2" w:rsidP="001E2230">
      <w:pPr>
        <w:jc w:val="right"/>
        <w:rPr>
          <w:b/>
          <w:sz w:val="20"/>
          <w:szCs w:val="20"/>
        </w:rPr>
      </w:pPr>
    </w:p>
    <w:p w:rsidR="009B32A2" w:rsidRDefault="009B32A2" w:rsidP="001E2230">
      <w:pPr>
        <w:jc w:val="right"/>
        <w:rPr>
          <w:b/>
          <w:sz w:val="20"/>
          <w:szCs w:val="20"/>
        </w:rPr>
      </w:pPr>
    </w:p>
    <w:p w:rsidR="001E2230" w:rsidRPr="00E65A75" w:rsidRDefault="001E2230" w:rsidP="001E2230">
      <w:pPr>
        <w:jc w:val="right"/>
        <w:rPr>
          <w:b/>
          <w:sz w:val="20"/>
          <w:szCs w:val="20"/>
        </w:rPr>
      </w:pPr>
      <w:bookmarkStart w:id="0" w:name="_Hlk26794444"/>
      <w:r w:rsidRPr="00E65A75">
        <w:rPr>
          <w:b/>
          <w:sz w:val="20"/>
          <w:szCs w:val="20"/>
        </w:rPr>
        <w:t>1.számú melléklet</w:t>
      </w:r>
    </w:p>
    <w:p w:rsidR="001E2230" w:rsidRPr="00E65A75" w:rsidRDefault="001E2230" w:rsidP="001E2230">
      <w:pPr>
        <w:jc w:val="both"/>
        <w:rPr>
          <w:b/>
          <w:sz w:val="20"/>
          <w:szCs w:val="20"/>
        </w:rPr>
      </w:pPr>
    </w:p>
    <w:p w:rsidR="001E2230" w:rsidRPr="00E65A75" w:rsidRDefault="001E2230" w:rsidP="001E2230">
      <w:pPr>
        <w:jc w:val="center"/>
        <w:rPr>
          <w:b/>
          <w:sz w:val="20"/>
          <w:szCs w:val="20"/>
        </w:rPr>
      </w:pPr>
      <w:r w:rsidRPr="00E65A75">
        <w:rPr>
          <w:b/>
          <w:sz w:val="20"/>
          <w:szCs w:val="20"/>
        </w:rPr>
        <w:t>Somberek Község Önkormányzata által ellátott kötelező és önként vállalt feladatok felsorolása a vonatkozó jogszabályok alapján</w:t>
      </w:r>
    </w:p>
    <w:p w:rsidR="001E2230" w:rsidRPr="00E65A75" w:rsidRDefault="001E2230" w:rsidP="001E2230">
      <w:pPr>
        <w:jc w:val="both"/>
        <w:rPr>
          <w:b/>
          <w:sz w:val="20"/>
          <w:szCs w:val="20"/>
        </w:rPr>
      </w:pPr>
    </w:p>
    <w:p w:rsidR="001E2230" w:rsidRPr="00E65A75" w:rsidRDefault="001E2230" w:rsidP="001E2230">
      <w:pPr>
        <w:jc w:val="both"/>
        <w:rPr>
          <w:b/>
          <w:sz w:val="20"/>
          <w:szCs w:val="20"/>
        </w:rPr>
      </w:pPr>
      <w:r w:rsidRPr="00E65A75">
        <w:rPr>
          <w:b/>
          <w:sz w:val="20"/>
          <w:szCs w:val="20"/>
        </w:rPr>
        <w:t>Magyarország helyi önkormányzatairól szóló 2011. évi CLXXXIX. törvény 13. § (1) bekezdése alapján a helyi közügyek, valamint a helyben biztosítható közfeladatok körében ellátandó helyi önkormányzati feladatok különösen:</w:t>
      </w:r>
    </w:p>
    <w:p w:rsidR="001E2230" w:rsidRPr="00E65A75" w:rsidRDefault="001E2230" w:rsidP="001E2230">
      <w:pPr>
        <w:jc w:val="both"/>
        <w:rPr>
          <w:b/>
          <w:sz w:val="20"/>
          <w:szCs w:val="20"/>
        </w:rPr>
      </w:pP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180"/>
        <w:jc w:val="both"/>
        <w:rPr>
          <w:sz w:val="20"/>
          <w:szCs w:val="20"/>
        </w:rPr>
      </w:pPr>
      <w:r w:rsidRPr="00E65A75">
        <w:rPr>
          <w:sz w:val="20"/>
          <w:szCs w:val="20"/>
        </w:rPr>
        <w:t>1. településfejlesztés, településrendezés;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10" w:right="-60" w:firstLine="220"/>
        <w:jc w:val="both"/>
        <w:rPr>
          <w:sz w:val="20"/>
          <w:szCs w:val="20"/>
        </w:rPr>
      </w:pPr>
      <w:bookmarkStart w:id="1" w:name="pr54"/>
      <w:bookmarkEnd w:id="1"/>
      <w:r w:rsidRPr="00E65A75">
        <w:rPr>
          <w:sz w:val="20"/>
          <w:szCs w:val="20"/>
        </w:rPr>
        <w:t>2. 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" w:name="pr55"/>
      <w:bookmarkEnd w:id="2"/>
      <w:r w:rsidRPr="00E65A75">
        <w:rPr>
          <w:sz w:val="20"/>
          <w:szCs w:val="20"/>
        </w:rPr>
        <w:t>3. a közterületek, valamint az önkormányzat tulajdonában álló közintézmény elnevezése;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" w:name="pr56"/>
      <w:bookmarkEnd w:id="3"/>
      <w:r w:rsidRPr="00E65A75">
        <w:rPr>
          <w:sz w:val="20"/>
          <w:szCs w:val="20"/>
        </w:rPr>
        <w:t>4. egészségügyi alapellátás, az egészséges életmód segítését célzó szolgáltatások;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" w:name="pr57"/>
      <w:bookmarkEnd w:id="4"/>
      <w:r w:rsidRPr="00E65A75">
        <w:rPr>
          <w:sz w:val="20"/>
          <w:szCs w:val="20"/>
        </w:rPr>
        <w:t>5. környezet-egészségügy (köztisztaság, települési környezet tisztaságának biztosítása, rovar- és rágcsálóirtás);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" w:name="pr58"/>
      <w:bookmarkEnd w:id="5"/>
      <w:r w:rsidRPr="00E65A75">
        <w:rPr>
          <w:sz w:val="20"/>
          <w:szCs w:val="20"/>
        </w:rPr>
        <w:t>6. óvodai ellátás;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" w:name="pr59"/>
      <w:bookmarkEnd w:id="6"/>
      <w:r w:rsidRPr="00E65A75">
        <w:rPr>
          <w:sz w:val="20"/>
          <w:szCs w:val="20"/>
        </w:rPr>
        <w:t>7. 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" w:name="pr60"/>
      <w:bookmarkEnd w:id="7"/>
      <w:r w:rsidRPr="00E65A75">
        <w:rPr>
          <w:sz w:val="20"/>
          <w:szCs w:val="20"/>
        </w:rPr>
        <w:t>8. szociális, gyermekjóléti szolgáltatások és ellátások;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" w:name="pr61"/>
      <w:bookmarkEnd w:id="8"/>
      <w:r w:rsidRPr="00E65A75">
        <w:rPr>
          <w:sz w:val="20"/>
          <w:szCs w:val="20"/>
        </w:rPr>
        <w:t>9. lakás- és helyiséggazdálkodás;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" w:name="pr62"/>
      <w:bookmarkEnd w:id="9"/>
      <w:r w:rsidRPr="00E65A75">
        <w:rPr>
          <w:sz w:val="20"/>
          <w:szCs w:val="20"/>
        </w:rPr>
        <w:t>10. a területén hajléktalanná vált személyek ellátásának és rehabilitációjának, valamint a hajléktalanná válás megelőzésének biztosítása;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" w:name="pr63"/>
      <w:bookmarkEnd w:id="10"/>
      <w:r w:rsidRPr="00E65A75">
        <w:rPr>
          <w:sz w:val="20"/>
          <w:szCs w:val="20"/>
        </w:rPr>
        <w:t>11. helyi környezet- és természetvédelem, vízgazdálkodás, vízkárelhárítás;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1" w:name="pr64"/>
      <w:bookmarkEnd w:id="11"/>
      <w:r w:rsidRPr="00E65A75">
        <w:rPr>
          <w:sz w:val="20"/>
          <w:szCs w:val="20"/>
        </w:rPr>
        <w:t>12. honvédelem, polgári védelem, katasztrófavédelem, helyi közfoglalkoztatás;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2" w:name="pr65"/>
      <w:bookmarkEnd w:id="12"/>
      <w:r w:rsidRPr="00E65A75">
        <w:rPr>
          <w:sz w:val="20"/>
          <w:szCs w:val="20"/>
        </w:rPr>
        <w:t>13. helyi adóval, gazdaságszervezéssel és a turizmussal kapcsolatos feladatok;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3" w:name="pr66"/>
      <w:bookmarkEnd w:id="13"/>
      <w:r w:rsidRPr="00E65A75">
        <w:rPr>
          <w:sz w:val="20"/>
          <w:szCs w:val="20"/>
        </w:rPr>
        <w:t>14. a kistermelők, őstermelők számára - jogszabályban meghatározott termékeik - értékesítési lehetőségeinek biztosítása, ideértve a hétvégi árusítás lehetőségét is;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4" w:name="pr67"/>
      <w:bookmarkEnd w:id="14"/>
      <w:r w:rsidRPr="00E65A75">
        <w:rPr>
          <w:sz w:val="20"/>
          <w:szCs w:val="20"/>
        </w:rPr>
        <w:t>15. sport, ifjúsági ügyek;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5" w:name="pr68"/>
      <w:bookmarkEnd w:id="15"/>
      <w:r w:rsidRPr="00E65A75">
        <w:rPr>
          <w:sz w:val="20"/>
          <w:szCs w:val="20"/>
        </w:rPr>
        <w:t>16. nemzetiségi ügyek;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6" w:name="pr69"/>
      <w:bookmarkEnd w:id="16"/>
      <w:r w:rsidRPr="00E65A75">
        <w:rPr>
          <w:sz w:val="20"/>
          <w:szCs w:val="20"/>
        </w:rPr>
        <w:t>17. közreműködés a település közbiztonságának biztosításában;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7" w:name="pr70"/>
      <w:bookmarkStart w:id="18" w:name="pr71"/>
      <w:bookmarkEnd w:id="17"/>
      <w:bookmarkEnd w:id="18"/>
      <w:r w:rsidRPr="00E65A75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E65A75">
        <w:rPr>
          <w:sz w:val="20"/>
          <w:szCs w:val="20"/>
        </w:rPr>
        <w:t>. hulladékgazdálkodás;</w:t>
      </w:r>
    </w:p>
    <w:p w:rsidR="001E2230" w:rsidRPr="00E65A75" w:rsidRDefault="001E2230" w:rsidP="001E223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9" w:name="pr72"/>
      <w:bookmarkStart w:id="20" w:name="pr73"/>
      <w:bookmarkEnd w:id="19"/>
      <w:bookmarkEnd w:id="20"/>
      <w:r>
        <w:rPr>
          <w:sz w:val="20"/>
          <w:szCs w:val="20"/>
        </w:rPr>
        <w:t>19</w:t>
      </w:r>
      <w:r w:rsidRPr="00E65A75">
        <w:rPr>
          <w:sz w:val="20"/>
          <w:szCs w:val="20"/>
        </w:rPr>
        <w:t>. víziközmű-szolgáltatás, amennyiben a víziközmű-szolgáltatásról szóló törvény rendelkezései szerint a helyi önkormányzat ellátásért felelősnek minősül.</w:t>
      </w:r>
    </w:p>
    <w:p w:rsidR="001E2230" w:rsidRPr="00E65A75" w:rsidRDefault="001E2230" w:rsidP="001E2230">
      <w:pPr>
        <w:jc w:val="both"/>
        <w:rPr>
          <w:b/>
          <w:bCs/>
          <w:sz w:val="20"/>
          <w:szCs w:val="20"/>
        </w:rPr>
      </w:pPr>
      <w:bookmarkStart w:id="21" w:name="pr74"/>
      <w:bookmarkEnd w:id="21"/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  <w:vertAlign w:val="superscript"/>
        </w:rPr>
        <w:t xml:space="preserve"> </w:t>
      </w:r>
      <w:r w:rsidRPr="00E65A75">
        <w:rPr>
          <w:sz w:val="20"/>
          <w:szCs w:val="20"/>
        </w:rPr>
        <w:t>Önként vállalt feladata:</w:t>
      </w:r>
    </w:p>
    <w:p w:rsidR="001E2230" w:rsidRPr="00E65A75" w:rsidRDefault="001E2230" w:rsidP="001E2230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2005. évi LXXXVIII.törvény szerinti közérdekű önkéntes tevékenység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65A75">
        <w:rPr>
          <w:b/>
          <w:bCs/>
          <w:sz w:val="20"/>
          <w:szCs w:val="20"/>
        </w:rPr>
        <w:t>A szociális igazgatásról és szociális ellátásokról szóló 1993. évi III. törvény szerinti kötelező feladatok</w:t>
      </w:r>
    </w:p>
    <w:p w:rsidR="001E2230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 xml:space="preserve">- </w:t>
      </w:r>
      <w:r w:rsidRPr="00E65A75">
        <w:rPr>
          <w:i/>
          <w:iCs/>
          <w:sz w:val="20"/>
          <w:szCs w:val="20"/>
        </w:rPr>
        <w:t>alapellátás</w:t>
      </w:r>
      <w:r w:rsidRPr="00E65A75">
        <w:rPr>
          <w:sz w:val="20"/>
          <w:szCs w:val="20"/>
        </w:rPr>
        <w:t>:</w:t>
      </w:r>
    </w:p>
    <w:p w:rsidR="00471E82" w:rsidRPr="00E65A75" w:rsidRDefault="00471E82" w:rsidP="001E22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családsegítés (86.§(1)a.)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étkeztetés (86.§.(1) bekezdés b) pont)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házi segítségnyújtás (86.§.(1) bekezdés c) pont)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 xml:space="preserve">- nappali ellátást nyújtó intézményi formák (támogató szolgáltatás, közösségi ellátások, - 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 xml:space="preserve">jelzőrendszeres házi segítségnyújtás)ellátási szerződés keretében; (86.§ (2) c) pont) </w:t>
      </w:r>
    </w:p>
    <w:p w:rsidR="001E2230" w:rsidRPr="00471E82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471E82">
        <w:rPr>
          <w:sz w:val="20"/>
          <w:szCs w:val="20"/>
        </w:rPr>
        <w:t>-  köztemetés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 xml:space="preserve">-  </w:t>
      </w:r>
      <w:r>
        <w:rPr>
          <w:sz w:val="20"/>
          <w:szCs w:val="20"/>
        </w:rPr>
        <w:t>települési</w:t>
      </w:r>
      <w:r w:rsidRPr="00E65A75">
        <w:rPr>
          <w:sz w:val="20"/>
          <w:szCs w:val="20"/>
        </w:rPr>
        <w:t xml:space="preserve"> támogatás </w:t>
      </w:r>
      <w:r>
        <w:rPr>
          <w:sz w:val="20"/>
          <w:szCs w:val="20"/>
        </w:rPr>
        <w:t>(rendszeres és rendkívüli –</w:t>
      </w:r>
      <w:r w:rsidR="00471E82">
        <w:rPr>
          <w:sz w:val="20"/>
          <w:szCs w:val="20"/>
        </w:rPr>
        <w:t>átmeneti,</w:t>
      </w:r>
      <w:r>
        <w:rPr>
          <w:sz w:val="20"/>
          <w:szCs w:val="20"/>
        </w:rPr>
        <w:t xml:space="preserve"> temetési, szülési)</w:t>
      </w:r>
      <w:r w:rsidR="00471E82">
        <w:rPr>
          <w:sz w:val="20"/>
          <w:szCs w:val="20"/>
        </w:rPr>
        <w:t>(45.§)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65A75">
        <w:rPr>
          <w:b/>
          <w:bCs/>
          <w:sz w:val="20"/>
          <w:szCs w:val="20"/>
        </w:rPr>
        <w:t>A közoktatásról szóló 1993. évi LXXIX. törvény 86.§ szerinti kötelező feladatok: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óvodai nevelés,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 nemzeti, etnikai kisebbségi nevelése, oktatása saját fenntartású intézményben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i/>
          <w:iCs/>
          <w:sz w:val="20"/>
          <w:szCs w:val="20"/>
        </w:rPr>
        <w:t>önként vállalt feladatok</w:t>
      </w:r>
      <w:r w:rsidRPr="00E65A75">
        <w:rPr>
          <w:sz w:val="20"/>
          <w:szCs w:val="20"/>
        </w:rPr>
        <w:t>: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a) az alapfokú művészetoktatás</w:t>
      </w:r>
      <w:r w:rsidR="007C4036">
        <w:rPr>
          <w:sz w:val="20"/>
          <w:szCs w:val="20"/>
        </w:rPr>
        <w:t xml:space="preserve"> támogatása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b) a logopédiai szolgáltatásról való gondoskodás</w:t>
      </w:r>
    </w:p>
    <w:p w:rsidR="001E2230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</w:p>
    <w:p w:rsidR="00471E82" w:rsidRPr="00E65A75" w:rsidRDefault="00471E82" w:rsidP="001E2230">
      <w:pPr>
        <w:autoSpaceDE w:val="0"/>
        <w:autoSpaceDN w:val="0"/>
        <w:adjustRightInd w:val="0"/>
        <w:rPr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65A75">
        <w:rPr>
          <w:b/>
          <w:bCs/>
          <w:sz w:val="20"/>
          <w:szCs w:val="20"/>
        </w:rPr>
        <w:t>A környezet védelmének általános szabályairól szóló 1995. évi LIII. törvény 46.§ szerinti kötelező feladatok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környezetvédelmi program kidolgozása.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65A75">
        <w:rPr>
          <w:b/>
          <w:bCs/>
          <w:sz w:val="20"/>
          <w:szCs w:val="20"/>
        </w:rPr>
        <w:t>A vízgazdálkodásról szóló 1995. évi LVII. törvény 4.§ szerinti kötelező feladatok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megfelelő minőségű vízellátás biztosítása,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belvíz, árvíz elleni védekezés,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szennyvíz elvezetés, tisztítás,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csapadékvíz elleni védekezés.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65A75">
        <w:rPr>
          <w:b/>
          <w:bCs/>
          <w:sz w:val="20"/>
          <w:szCs w:val="20"/>
        </w:rPr>
        <w:t>Az állategészségügyről szóló 1995. évi XCI. törvény 42.§ (2) szerinti kötelező feladatok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állati hulladék ártalmatlanná tétele,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kóbor ebek befogása,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ebek veszettség elleni védőoltásának megszervezése.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65A75">
        <w:rPr>
          <w:b/>
          <w:bCs/>
          <w:sz w:val="20"/>
          <w:szCs w:val="20"/>
        </w:rPr>
        <w:t>A tűz elleni védekezésről, a műszaki mentésről és a tűzoltásról szóló1996. évi XXXI. törvény 29.§ szerinti kötelező</w:t>
      </w:r>
    </w:p>
    <w:p w:rsidR="001E2230" w:rsidRPr="00E65A75" w:rsidRDefault="001E2230" w:rsidP="001E223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65A75">
        <w:rPr>
          <w:b/>
          <w:bCs/>
          <w:sz w:val="20"/>
          <w:szCs w:val="20"/>
        </w:rPr>
        <w:t>feladatok</w:t>
      </w:r>
    </w:p>
    <w:p w:rsidR="001E2230" w:rsidRPr="00E65A75" w:rsidRDefault="001E2230" w:rsidP="001E2230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oltóvíz nyerési lehetőség biztosítása.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65A75">
        <w:rPr>
          <w:b/>
          <w:bCs/>
          <w:sz w:val="20"/>
          <w:szCs w:val="20"/>
        </w:rPr>
        <w:t>Az egészségügyről szóló 1997. évi CLIV. törvény 152.§ szerinti kötelező feladatok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háziorvosi, házi gyermekorvosi feladatok ellátása, magántulajdonú rendelőben ellátási szerződések alapján,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fogorvosi ellátás, ellátási szerződések alapján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alapellátáshoz kapcsolódó ügyelet ellátási szerződés alapján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védőnői szolgálat, saját intézményben, kinevezett közalkalmazottakkal</w:t>
      </w:r>
    </w:p>
    <w:p w:rsidR="001E2230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 xml:space="preserve">- iskola egészségügyi ellátás, </w:t>
      </w:r>
    </w:p>
    <w:p w:rsidR="007C4036" w:rsidRPr="00E65A75" w:rsidRDefault="007C4036" w:rsidP="001E22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óvodai egészségügyi ellátás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65A75">
        <w:rPr>
          <w:b/>
          <w:bCs/>
          <w:sz w:val="20"/>
          <w:szCs w:val="20"/>
        </w:rPr>
        <w:t>Az épített környezet alakításáról és védelméről szóló 1997. évi LXXVIII. törvény 6.§ (1) szerinti kötelező feladatok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településrendezési feladatok ellátása,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emberhez méltó esztétikus környezet kialakítása.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65A75">
        <w:rPr>
          <w:b/>
          <w:bCs/>
          <w:sz w:val="20"/>
          <w:szCs w:val="20"/>
        </w:rPr>
        <w:t>A gyermekek védelméről és a gyámügyi igazgatásról szóló 1997. évi XXXI. törvény szerinti kötelező feladatok</w:t>
      </w:r>
    </w:p>
    <w:p w:rsidR="001E2230" w:rsidRDefault="001E2230" w:rsidP="001E2230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E65A75">
        <w:rPr>
          <w:i/>
          <w:iCs/>
          <w:sz w:val="20"/>
          <w:szCs w:val="20"/>
        </w:rPr>
        <w:t>természetbeni ellátások, intézményi szolgáltatások</w:t>
      </w:r>
    </w:p>
    <w:p w:rsidR="00467756" w:rsidRDefault="00467756" w:rsidP="00467756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 xml:space="preserve">- rendszeres gyermekvédelmi </w:t>
      </w:r>
      <w:r>
        <w:rPr>
          <w:sz w:val="20"/>
          <w:szCs w:val="20"/>
        </w:rPr>
        <w:t>kedvezmény</w:t>
      </w:r>
      <w:r w:rsidRPr="00E65A75">
        <w:rPr>
          <w:sz w:val="20"/>
          <w:szCs w:val="20"/>
        </w:rPr>
        <w:t xml:space="preserve"> megállapítása (19.§)</w:t>
      </w:r>
    </w:p>
    <w:p w:rsidR="00BD6457" w:rsidRPr="00E65A75" w:rsidRDefault="00BD6457" w:rsidP="0046775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intézményi gyermekétkeztetés (21.§)</w:t>
      </w:r>
    </w:p>
    <w:p w:rsidR="00467756" w:rsidRPr="00E65A75" w:rsidRDefault="00467756" w:rsidP="001E2230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 xml:space="preserve">- gyermekjóléti szolgálat működtetése, (40.§.(1) bekezdés) A Mohácsi Többcélú Kistérségi Társulás keretében működő Mohács Kistérségi Családsegítő és Gyermekjóléti Társulás keretében, 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gyermekek napközi ellátása, (41.§ (1), (2), (3) bekezdés) önkormányzati tulajdonú ingatlanban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65A75">
        <w:rPr>
          <w:b/>
          <w:bCs/>
          <w:sz w:val="20"/>
          <w:szCs w:val="20"/>
        </w:rPr>
        <w:t>A hulladékgazdálkodásról szóló 2000. évi XLIII. törvény 21.§ szerinti kötelező feladatok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Hulladékszállítás és kezelés,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folyékony hulladék szállítása és kezelése.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65A75">
        <w:rPr>
          <w:b/>
          <w:bCs/>
          <w:sz w:val="20"/>
          <w:szCs w:val="20"/>
        </w:rPr>
        <w:t>A sportról szóló 2000. évi CXLV. törvény 59.§ szerinti kötelező feladat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helyi sport tevékenység támogatása.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65A75">
        <w:rPr>
          <w:b/>
          <w:bCs/>
          <w:sz w:val="20"/>
          <w:szCs w:val="20"/>
        </w:rPr>
        <w:t>A muzeális intézményekről, a nyilvános könyvtári ellátásról és a közművelődésről szóló 1997. évi CXL. törvény szerint</w:t>
      </w:r>
    </w:p>
    <w:p w:rsidR="001E2230" w:rsidRPr="00E65A75" w:rsidRDefault="001E2230" w:rsidP="001E2230">
      <w:pPr>
        <w:autoSpaceDE w:val="0"/>
        <w:autoSpaceDN w:val="0"/>
        <w:adjustRightInd w:val="0"/>
        <w:rPr>
          <w:bCs/>
          <w:sz w:val="20"/>
          <w:szCs w:val="20"/>
        </w:rPr>
      </w:pPr>
      <w:r w:rsidRPr="00E65A75">
        <w:rPr>
          <w:bCs/>
          <w:sz w:val="20"/>
          <w:szCs w:val="20"/>
        </w:rPr>
        <w:t>- közművelődés, kulturális feladatok ellátása</w:t>
      </w:r>
    </w:p>
    <w:p w:rsidR="001E2230" w:rsidRPr="00E65A75" w:rsidRDefault="001E2230" w:rsidP="001E223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b/>
          <w:bCs/>
          <w:sz w:val="20"/>
          <w:szCs w:val="20"/>
        </w:rPr>
        <w:t xml:space="preserve">A területfejlesztésről és területrendezésről szóló 1996. évi XXI. törvény 3.§, valamint 22.§ (3) bekezdése </w:t>
      </w:r>
      <w:r w:rsidRPr="00E65A75">
        <w:rPr>
          <w:sz w:val="20"/>
          <w:szCs w:val="20"/>
        </w:rPr>
        <w:t>szerinti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i/>
          <w:iCs/>
          <w:sz w:val="20"/>
          <w:szCs w:val="20"/>
        </w:rPr>
        <w:t>önként vállalt feladat</w:t>
      </w:r>
      <w:r w:rsidRPr="00E65A75">
        <w:rPr>
          <w:sz w:val="20"/>
          <w:szCs w:val="20"/>
        </w:rPr>
        <w:t>:</w:t>
      </w:r>
    </w:p>
    <w:p w:rsidR="001E2230" w:rsidRPr="00E65A75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 xml:space="preserve">- befektetők számára vonzó vállalkozói környezet kialakítása, </w:t>
      </w:r>
    </w:p>
    <w:p w:rsidR="001E2230" w:rsidRDefault="001E2230" w:rsidP="001E2230">
      <w:pPr>
        <w:autoSpaceDE w:val="0"/>
        <w:autoSpaceDN w:val="0"/>
        <w:adjustRightInd w:val="0"/>
        <w:rPr>
          <w:sz w:val="20"/>
          <w:szCs w:val="20"/>
        </w:rPr>
      </w:pPr>
      <w:r w:rsidRPr="00E65A75">
        <w:rPr>
          <w:sz w:val="20"/>
          <w:szCs w:val="20"/>
        </w:rPr>
        <w:t>- a térségi és helyi közösségek területfejlesztési és területrendezési kezdeményezéseinek elősegítése, összehangolása az</w:t>
      </w:r>
      <w:r w:rsidR="007C4036">
        <w:rPr>
          <w:sz w:val="20"/>
          <w:szCs w:val="20"/>
        </w:rPr>
        <w:t xml:space="preserve"> </w:t>
      </w:r>
      <w:r w:rsidRPr="00E65A75">
        <w:rPr>
          <w:sz w:val="20"/>
          <w:szCs w:val="20"/>
        </w:rPr>
        <w:t>országos célkitűzésekkel: turisztikai fejlesztések.</w:t>
      </w:r>
    </w:p>
    <w:p w:rsidR="001E2230" w:rsidRPr="00E65A75" w:rsidRDefault="001E2230" w:rsidP="001E2230">
      <w:pPr>
        <w:jc w:val="right"/>
        <w:rPr>
          <w:b/>
          <w:sz w:val="20"/>
          <w:szCs w:val="20"/>
        </w:rPr>
      </w:pPr>
      <w:bookmarkStart w:id="22" w:name="_Hlk26794509"/>
      <w:bookmarkEnd w:id="0"/>
      <w:r w:rsidRPr="00E65A75">
        <w:rPr>
          <w:b/>
          <w:sz w:val="20"/>
          <w:szCs w:val="20"/>
        </w:rPr>
        <w:t>2.számú melléklet</w:t>
      </w:r>
    </w:p>
    <w:p w:rsidR="001E2230" w:rsidRPr="00E65A75" w:rsidRDefault="001E2230" w:rsidP="001E2230">
      <w:pPr>
        <w:jc w:val="both"/>
        <w:rPr>
          <w:sz w:val="20"/>
          <w:szCs w:val="20"/>
        </w:rPr>
      </w:pPr>
    </w:p>
    <w:p w:rsidR="001E2230" w:rsidRPr="00E65A75" w:rsidRDefault="001E2230" w:rsidP="001E2230">
      <w:pPr>
        <w:jc w:val="center"/>
        <w:rPr>
          <w:b/>
          <w:sz w:val="20"/>
          <w:szCs w:val="20"/>
        </w:rPr>
      </w:pPr>
      <w:r w:rsidRPr="00E65A75">
        <w:rPr>
          <w:b/>
          <w:sz w:val="20"/>
          <w:szCs w:val="20"/>
        </w:rPr>
        <w:t>Polgármesterre átruházott hatáskörök</w:t>
      </w:r>
    </w:p>
    <w:p w:rsidR="001E2230" w:rsidRPr="00E65A75" w:rsidRDefault="001E2230" w:rsidP="001E2230">
      <w:pPr>
        <w:jc w:val="right"/>
        <w:rPr>
          <w:b/>
          <w:sz w:val="20"/>
          <w:szCs w:val="20"/>
        </w:rPr>
      </w:pPr>
    </w:p>
    <w:p w:rsidR="001E2230" w:rsidRPr="00E65A75" w:rsidRDefault="001E2230" w:rsidP="001E2230">
      <w:pPr>
        <w:pStyle w:val="Szvegtrzs2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E65A75">
        <w:rPr>
          <w:sz w:val="20"/>
        </w:rPr>
        <w:t xml:space="preserve">Közterület használat engedélyezése, rendeltetéstől eltérő használat engedélyezése, </w:t>
      </w:r>
    </w:p>
    <w:p w:rsidR="001E2230" w:rsidRPr="00E65A75" w:rsidRDefault="001E2230" w:rsidP="001E2230">
      <w:pPr>
        <w:pStyle w:val="Szvegtrzs2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E65A75">
        <w:rPr>
          <w:sz w:val="20"/>
        </w:rPr>
        <w:t>Vagyonrendeletben foglalt értékhatáron belül a tulajdonosi hatáskörök gyakorlása</w:t>
      </w:r>
    </w:p>
    <w:p w:rsidR="001E2230" w:rsidRPr="00E65A75" w:rsidRDefault="001E2230" w:rsidP="001E2230">
      <w:pPr>
        <w:numPr>
          <w:ilvl w:val="0"/>
          <w:numId w:val="3"/>
        </w:numPr>
        <w:jc w:val="both"/>
        <w:rPr>
          <w:sz w:val="20"/>
          <w:szCs w:val="20"/>
        </w:rPr>
      </w:pPr>
      <w:r w:rsidRPr="00E65A75">
        <w:rPr>
          <w:sz w:val="20"/>
          <w:szCs w:val="20"/>
        </w:rPr>
        <w:t>Utólagos beszámolási kötelezettség mellett  az éves költségvetési rendeletben meghatározott keret terhére kötelezettséget vállalhat</w:t>
      </w:r>
    </w:p>
    <w:p w:rsidR="001E2230" w:rsidRPr="00E65A75" w:rsidRDefault="001E2230" w:rsidP="001E2230">
      <w:pPr>
        <w:numPr>
          <w:ilvl w:val="0"/>
          <w:numId w:val="3"/>
        </w:numPr>
        <w:jc w:val="both"/>
        <w:rPr>
          <w:sz w:val="20"/>
          <w:szCs w:val="20"/>
        </w:rPr>
      </w:pPr>
      <w:r w:rsidRPr="00E65A75">
        <w:rPr>
          <w:sz w:val="20"/>
          <w:szCs w:val="20"/>
        </w:rPr>
        <w:t>Közútkezelői hozzájárulás megadás</w:t>
      </w:r>
    </w:p>
    <w:p w:rsidR="001E2230" w:rsidRPr="00E65A75" w:rsidRDefault="001E2230" w:rsidP="001E2230">
      <w:pPr>
        <w:numPr>
          <w:ilvl w:val="0"/>
          <w:numId w:val="3"/>
        </w:numPr>
        <w:jc w:val="both"/>
        <w:rPr>
          <w:sz w:val="20"/>
          <w:szCs w:val="20"/>
        </w:rPr>
      </w:pPr>
      <w:r w:rsidRPr="00E65A75">
        <w:rPr>
          <w:sz w:val="20"/>
          <w:szCs w:val="20"/>
        </w:rPr>
        <w:t>Község jelképei használatának engedélyezése</w:t>
      </w:r>
    </w:p>
    <w:p w:rsidR="001E2230" w:rsidRPr="00E65A75" w:rsidRDefault="001E2230" w:rsidP="001E2230">
      <w:pPr>
        <w:numPr>
          <w:ilvl w:val="0"/>
          <w:numId w:val="3"/>
        </w:numPr>
        <w:jc w:val="both"/>
        <w:rPr>
          <w:sz w:val="20"/>
          <w:szCs w:val="20"/>
        </w:rPr>
      </w:pPr>
      <w:r w:rsidRPr="00E65A75">
        <w:rPr>
          <w:sz w:val="20"/>
          <w:szCs w:val="20"/>
        </w:rPr>
        <w:t>Eljárás a lakások és helyiségek bérletének ügyében</w:t>
      </w:r>
    </w:p>
    <w:p w:rsidR="001E2230" w:rsidRPr="00E65A75" w:rsidRDefault="001E2230" w:rsidP="001E2230">
      <w:pPr>
        <w:numPr>
          <w:ilvl w:val="0"/>
          <w:numId w:val="3"/>
        </w:numPr>
        <w:jc w:val="both"/>
        <w:rPr>
          <w:sz w:val="20"/>
          <w:szCs w:val="20"/>
        </w:rPr>
      </w:pPr>
      <w:r w:rsidRPr="00E65A75">
        <w:rPr>
          <w:sz w:val="20"/>
          <w:szCs w:val="20"/>
        </w:rPr>
        <w:t>Földbérlet</w:t>
      </w:r>
      <w:r w:rsidR="00AC3175">
        <w:rPr>
          <w:sz w:val="20"/>
          <w:szCs w:val="20"/>
        </w:rPr>
        <w:t>ek és egyéb bérleti</w:t>
      </w:r>
      <w:r w:rsidRPr="00E65A75">
        <w:rPr>
          <w:sz w:val="20"/>
          <w:szCs w:val="20"/>
        </w:rPr>
        <w:t xml:space="preserve"> szerződések megkötése</w:t>
      </w:r>
    </w:p>
    <w:p w:rsidR="001E2230" w:rsidRPr="00AC3175" w:rsidRDefault="00AC3175" w:rsidP="00AC3175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AC3175">
        <w:rPr>
          <w:sz w:val="20"/>
          <w:szCs w:val="20"/>
        </w:rPr>
        <w:t>T</w:t>
      </w:r>
      <w:r w:rsidR="001E2230" w:rsidRPr="00AC3175">
        <w:rPr>
          <w:sz w:val="20"/>
          <w:szCs w:val="20"/>
        </w:rPr>
        <w:t>ulajdonosi jogok gyakorlása és képviselete az önkormányzati részesedéssel rendelkező gazdasági társaságokban.</w:t>
      </w:r>
    </w:p>
    <w:p w:rsidR="001E2230" w:rsidRPr="00E65A75" w:rsidRDefault="001E2230" w:rsidP="001E2230">
      <w:pPr>
        <w:numPr>
          <w:ilvl w:val="0"/>
          <w:numId w:val="3"/>
        </w:numPr>
        <w:jc w:val="both"/>
        <w:rPr>
          <w:sz w:val="20"/>
          <w:szCs w:val="20"/>
        </w:rPr>
      </w:pPr>
      <w:r w:rsidRPr="00E65A75">
        <w:rPr>
          <w:sz w:val="20"/>
          <w:szCs w:val="20"/>
        </w:rPr>
        <w:t>Az önerőt nem igénylő unios pályázatok döntésre történő előkészítése</w:t>
      </w:r>
    </w:p>
    <w:p w:rsidR="001E2230" w:rsidRPr="00E65A75" w:rsidRDefault="001E2230" w:rsidP="001E2230">
      <w:pPr>
        <w:numPr>
          <w:ilvl w:val="0"/>
          <w:numId w:val="3"/>
        </w:numPr>
        <w:jc w:val="both"/>
        <w:rPr>
          <w:sz w:val="20"/>
          <w:szCs w:val="20"/>
        </w:rPr>
      </w:pPr>
      <w:r w:rsidRPr="00E65A75">
        <w:rPr>
          <w:sz w:val="20"/>
          <w:szCs w:val="20"/>
        </w:rPr>
        <w:t>Elrendeli a jogosulatlanul felvett, illetve kifizetett segély visszafizetését, erre indokolt esetben részletfizetést engedélyez.</w:t>
      </w:r>
    </w:p>
    <w:p w:rsidR="001E2230" w:rsidRPr="00E65A75" w:rsidRDefault="001E2230" w:rsidP="001E2230">
      <w:pPr>
        <w:numPr>
          <w:ilvl w:val="0"/>
          <w:numId w:val="3"/>
        </w:numPr>
        <w:jc w:val="both"/>
        <w:rPr>
          <w:sz w:val="20"/>
          <w:szCs w:val="20"/>
        </w:rPr>
      </w:pPr>
      <w:r w:rsidRPr="00E65A75">
        <w:rPr>
          <w:sz w:val="20"/>
          <w:szCs w:val="20"/>
        </w:rPr>
        <w:t xml:space="preserve">Dönt a </w:t>
      </w:r>
      <w:r w:rsidR="00AC3175">
        <w:rPr>
          <w:sz w:val="20"/>
          <w:szCs w:val="20"/>
        </w:rPr>
        <w:t xml:space="preserve">rendkívüli települési támogatás esetében – a </w:t>
      </w:r>
      <w:r w:rsidRPr="00E65A75">
        <w:rPr>
          <w:sz w:val="20"/>
          <w:szCs w:val="20"/>
        </w:rPr>
        <w:t xml:space="preserve">szülési, temetési </w:t>
      </w:r>
      <w:r w:rsidR="00AC3175">
        <w:rPr>
          <w:sz w:val="20"/>
          <w:szCs w:val="20"/>
        </w:rPr>
        <w:t>támogatás</w:t>
      </w:r>
      <w:r w:rsidRPr="00E65A75">
        <w:rPr>
          <w:sz w:val="20"/>
          <w:szCs w:val="20"/>
        </w:rPr>
        <w:t xml:space="preserve"> odaítéléséről, továbbá a köztemetésről.</w:t>
      </w:r>
    </w:p>
    <w:p w:rsidR="001E2230" w:rsidRDefault="001E2230" w:rsidP="001E2230">
      <w:pPr>
        <w:numPr>
          <w:ilvl w:val="0"/>
          <w:numId w:val="3"/>
        </w:numPr>
        <w:jc w:val="both"/>
        <w:rPr>
          <w:sz w:val="20"/>
          <w:szCs w:val="20"/>
        </w:rPr>
      </w:pPr>
      <w:r w:rsidRPr="00E65A75">
        <w:rPr>
          <w:sz w:val="20"/>
          <w:szCs w:val="20"/>
        </w:rPr>
        <w:t>Szociális étkezés engedélyezése</w:t>
      </w:r>
    </w:p>
    <w:p w:rsidR="00AC3175" w:rsidRDefault="00AC3175" w:rsidP="001E223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Telek alakítás engedélyezése</w:t>
      </w:r>
    </w:p>
    <w:p w:rsidR="00AC3175" w:rsidRDefault="00AC3175" w:rsidP="001E223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döntés szabad pénzeszköz államkötvényben, kincstárjegyben történő lekötéséről</w:t>
      </w:r>
    </w:p>
    <w:p w:rsidR="00654CC1" w:rsidRPr="00E65A75" w:rsidRDefault="00654CC1" w:rsidP="00654CC1">
      <w:pPr>
        <w:ind w:left="360"/>
        <w:jc w:val="both"/>
        <w:rPr>
          <w:sz w:val="20"/>
          <w:szCs w:val="20"/>
        </w:rPr>
      </w:pPr>
    </w:p>
    <w:p w:rsidR="007E3CB2" w:rsidRPr="00E65A75" w:rsidRDefault="007E3CB2" w:rsidP="007E3CB2">
      <w:pPr>
        <w:jc w:val="center"/>
        <w:rPr>
          <w:b/>
          <w:sz w:val="20"/>
          <w:szCs w:val="20"/>
        </w:rPr>
      </w:pPr>
      <w:r w:rsidRPr="00E65A75">
        <w:rPr>
          <w:b/>
          <w:sz w:val="20"/>
          <w:szCs w:val="20"/>
        </w:rPr>
        <w:t>Bizottságokra átruházott hatáskörök</w:t>
      </w:r>
    </w:p>
    <w:p w:rsidR="007E3CB2" w:rsidRPr="00E65A75" w:rsidRDefault="007E3CB2" w:rsidP="007E3CB2">
      <w:pPr>
        <w:tabs>
          <w:tab w:val="left" w:pos="5930"/>
        </w:tabs>
        <w:rPr>
          <w:sz w:val="20"/>
          <w:szCs w:val="20"/>
        </w:rPr>
      </w:pPr>
      <w:r w:rsidRPr="00E65A75">
        <w:rPr>
          <w:sz w:val="20"/>
          <w:szCs w:val="20"/>
        </w:rPr>
        <w:tab/>
      </w:r>
    </w:p>
    <w:p w:rsidR="007E3CB2" w:rsidRPr="00E65A75" w:rsidRDefault="007E3CB2" w:rsidP="007E3CB2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E65A75">
        <w:rPr>
          <w:b/>
          <w:i/>
          <w:sz w:val="20"/>
          <w:szCs w:val="20"/>
          <w:u w:val="single"/>
        </w:rPr>
        <w:t>A Népjóléti Bizottság átruházott hatáskör</w:t>
      </w:r>
    </w:p>
    <w:p w:rsidR="007E3CB2" w:rsidRPr="007E3CB2" w:rsidRDefault="007E3CB2" w:rsidP="007E3CB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E3CB2">
        <w:rPr>
          <w:sz w:val="20"/>
          <w:szCs w:val="20"/>
        </w:rPr>
        <w:t>rendkívüli települési támogatás</w:t>
      </w:r>
    </w:p>
    <w:p w:rsidR="007E3CB2" w:rsidRPr="00E65A75" w:rsidRDefault="007E3CB2" w:rsidP="007E3CB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65A75">
        <w:rPr>
          <w:sz w:val="20"/>
          <w:szCs w:val="20"/>
        </w:rPr>
        <w:t>étkezési térítési díj kedvezmény (kiskorú, nagykorú esetében)</w:t>
      </w:r>
    </w:p>
    <w:p w:rsidR="007E3CB2" w:rsidRPr="00E65A75" w:rsidRDefault="007E3CB2" w:rsidP="007E3CB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65A75">
        <w:rPr>
          <w:sz w:val="20"/>
          <w:szCs w:val="20"/>
        </w:rPr>
        <w:t>Bursa Hungarica Felsőoktatási Ösztöndíjpályázatra benyújtott kérelmek</w:t>
      </w:r>
      <w:r>
        <w:rPr>
          <w:sz w:val="20"/>
          <w:szCs w:val="20"/>
        </w:rPr>
        <w:t xml:space="preserve"> elbírálása</w:t>
      </w:r>
    </w:p>
    <w:p w:rsidR="007E3CB2" w:rsidRPr="00E65A75" w:rsidRDefault="007E3CB2" w:rsidP="007E3CB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65A75">
        <w:rPr>
          <w:sz w:val="20"/>
          <w:szCs w:val="20"/>
        </w:rPr>
        <w:t>szociális célú tüzifa kérelmek</w:t>
      </w:r>
      <w:r>
        <w:rPr>
          <w:sz w:val="20"/>
          <w:szCs w:val="20"/>
        </w:rPr>
        <w:t xml:space="preserve"> elbírálása</w:t>
      </w:r>
    </w:p>
    <w:p w:rsidR="007E3CB2" w:rsidRPr="00E65A75" w:rsidRDefault="007E3CB2" w:rsidP="007E3CB2">
      <w:pPr>
        <w:rPr>
          <w:b/>
          <w:i/>
          <w:sz w:val="20"/>
          <w:szCs w:val="20"/>
          <w:u w:val="single"/>
        </w:rPr>
      </w:pPr>
    </w:p>
    <w:p w:rsidR="007E3CB2" w:rsidRPr="00E65A75" w:rsidRDefault="007E3CB2" w:rsidP="007E3CB2">
      <w:pPr>
        <w:rPr>
          <w:sz w:val="20"/>
          <w:szCs w:val="20"/>
        </w:rPr>
      </w:pPr>
      <w:r w:rsidRPr="00E65A75">
        <w:rPr>
          <w:b/>
          <w:i/>
          <w:sz w:val="20"/>
          <w:szCs w:val="20"/>
          <w:u w:val="single"/>
        </w:rPr>
        <w:t>Ügyrendi Bizottságra átruházott hatáskö</w:t>
      </w:r>
      <w:r w:rsidRPr="00E65A75">
        <w:rPr>
          <w:sz w:val="20"/>
          <w:szCs w:val="20"/>
        </w:rPr>
        <w:t>r</w:t>
      </w:r>
    </w:p>
    <w:p w:rsidR="007E3CB2" w:rsidRPr="00E65A75" w:rsidRDefault="007E3CB2" w:rsidP="007E3CB2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65A75">
        <w:rPr>
          <w:iCs/>
          <w:sz w:val="20"/>
          <w:szCs w:val="20"/>
        </w:rPr>
        <w:tab/>
        <w:t xml:space="preserve"> - Tartja nyilván és ellenőrzi a vagyonnyilatkozatokat</w:t>
      </w:r>
    </w:p>
    <w:p w:rsidR="007E3CB2" w:rsidRPr="00E65A75" w:rsidRDefault="007E3CB2" w:rsidP="007E3CB2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65A75">
        <w:rPr>
          <w:iCs/>
          <w:sz w:val="20"/>
          <w:szCs w:val="20"/>
        </w:rPr>
        <w:tab/>
        <w:t>- összeférhetetlenség megállapítására irányuló kezdeményezést kivizsgálja</w:t>
      </w:r>
    </w:p>
    <w:p w:rsidR="007E3CB2" w:rsidRPr="00E65A75" w:rsidRDefault="007E3CB2" w:rsidP="007E3CB2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65A75">
        <w:rPr>
          <w:iCs/>
          <w:sz w:val="20"/>
          <w:szCs w:val="20"/>
        </w:rPr>
        <w:tab/>
        <w:t>-  eljár mindazon ügyrendi kérdésekben, amivel a képviselő-testület megbízza.</w:t>
      </w:r>
    </w:p>
    <w:p w:rsidR="007E3CB2" w:rsidRPr="00E65A75" w:rsidRDefault="007E3CB2" w:rsidP="007E3CB2">
      <w:pPr>
        <w:jc w:val="both"/>
        <w:rPr>
          <w:sz w:val="20"/>
          <w:szCs w:val="20"/>
        </w:rPr>
      </w:pPr>
    </w:p>
    <w:p w:rsidR="007E3CB2" w:rsidRPr="00E65A75" w:rsidRDefault="007E3CB2" w:rsidP="007E3CB2">
      <w:pPr>
        <w:ind w:firstLine="708"/>
        <w:rPr>
          <w:b/>
          <w:sz w:val="20"/>
          <w:szCs w:val="20"/>
        </w:rPr>
      </w:pPr>
    </w:p>
    <w:p w:rsidR="007E3CB2" w:rsidRPr="00E65A75" w:rsidRDefault="007E3CB2" w:rsidP="007E3CB2">
      <w:pPr>
        <w:ind w:firstLine="708"/>
        <w:jc w:val="center"/>
        <w:rPr>
          <w:b/>
          <w:sz w:val="20"/>
          <w:szCs w:val="20"/>
        </w:rPr>
      </w:pPr>
      <w:r w:rsidRPr="00E65A75">
        <w:rPr>
          <w:b/>
          <w:sz w:val="20"/>
          <w:szCs w:val="20"/>
        </w:rPr>
        <w:t>Társulási Tanácsra átruházott hatáskörök</w:t>
      </w:r>
    </w:p>
    <w:p w:rsidR="007E3CB2" w:rsidRPr="00E65A75" w:rsidRDefault="007E3CB2" w:rsidP="007E3CB2">
      <w:pPr>
        <w:ind w:firstLine="708"/>
        <w:rPr>
          <w:sz w:val="20"/>
          <w:szCs w:val="20"/>
        </w:rPr>
      </w:pPr>
    </w:p>
    <w:p w:rsidR="007E3CB2" w:rsidRPr="00E65A75" w:rsidRDefault="007E3CB2" w:rsidP="007E3CB2">
      <w:pPr>
        <w:jc w:val="both"/>
        <w:rPr>
          <w:sz w:val="20"/>
          <w:szCs w:val="20"/>
        </w:rPr>
      </w:pPr>
      <w:r w:rsidRPr="00E65A75">
        <w:rPr>
          <w:sz w:val="20"/>
          <w:szCs w:val="20"/>
        </w:rPr>
        <w:t>a.) A Kotv. 18.§-ában foglalt megbízási feltételeknek megfelelő intézményvezetők a 138/1992.(X.08.) Korm. rendeletben foglalt szabályok szerint lebonyolított pályázat útján 5 évre történő határozott idejű megbízása.</w:t>
      </w:r>
    </w:p>
    <w:p w:rsidR="007E3CB2" w:rsidRPr="00E65A75" w:rsidRDefault="007E3CB2" w:rsidP="007E3CB2">
      <w:pPr>
        <w:rPr>
          <w:sz w:val="20"/>
          <w:szCs w:val="20"/>
        </w:rPr>
      </w:pPr>
      <w:r w:rsidRPr="00E65A75">
        <w:rPr>
          <w:sz w:val="20"/>
          <w:szCs w:val="20"/>
        </w:rPr>
        <w:t xml:space="preserve">Az intézményvezető megbízásának visszavonása, fegyelmi jogkör gyakorlása, összeférhetetlenség megállapítása, </w:t>
      </w:r>
    </w:p>
    <w:p w:rsidR="007E3CB2" w:rsidRPr="00E65A75" w:rsidRDefault="007E3CB2" w:rsidP="007E3CB2">
      <w:pPr>
        <w:rPr>
          <w:sz w:val="20"/>
          <w:szCs w:val="20"/>
        </w:rPr>
      </w:pPr>
      <w:r w:rsidRPr="00E65A75">
        <w:rPr>
          <w:sz w:val="20"/>
          <w:szCs w:val="20"/>
        </w:rPr>
        <w:t xml:space="preserve">Az intézményvezető tekintetében az egyéb munkáltatói jogokat Somberek Község polgármestere gyakorolja. </w:t>
      </w:r>
    </w:p>
    <w:p w:rsidR="007E3CB2" w:rsidRPr="00E65A75" w:rsidRDefault="007E3CB2" w:rsidP="007E3CB2">
      <w:pPr>
        <w:jc w:val="both"/>
        <w:rPr>
          <w:sz w:val="20"/>
          <w:szCs w:val="20"/>
        </w:rPr>
      </w:pPr>
      <w:r w:rsidRPr="00E65A75">
        <w:rPr>
          <w:bCs/>
          <w:sz w:val="20"/>
          <w:szCs w:val="20"/>
        </w:rPr>
        <w:t xml:space="preserve">b.) </w:t>
      </w:r>
      <w:r w:rsidRPr="00E65A75">
        <w:rPr>
          <w:sz w:val="20"/>
          <w:szCs w:val="20"/>
        </w:rPr>
        <w:t xml:space="preserve">meghatározza az adott nevelési évben indítható óvodai csoportok számát, továbbá engedélyezi </w:t>
      </w:r>
      <w:r>
        <w:rPr>
          <w:sz w:val="20"/>
          <w:szCs w:val="20"/>
        </w:rPr>
        <w:t>a</w:t>
      </w:r>
      <w:r w:rsidRPr="00E65A75">
        <w:rPr>
          <w:sz w:val="20"/>
          <w:szCs w:val="20"/>
        </w:rPr>
        <w:t xml:space="preserve"> csoport átlaglétszámtól való eltérést, továbbá engedélyezi a maximális létszámtól való eltérést;</w:t>
      </w:r>
    </w:p>
    <w:p w:rsidR="007E3CB2" w:rsidRPr="00E65A75" w:rsidRDefault="007E3CB2" w:rsidP="007E3CB2">
      <w:pPr>
        <w:rPr>
          <w:sz w:val="20"/>
          <w:szCs w:val="20"/>
        </w:rPr>
      </w:pPr>
      <w:r w:rsidRPr="00E65A75">
        <w:rPr>
          <w:sz w:val="20"/>
          <w:szCs w:val="20"/>
        </w:rPr>
        <w:t>c.) az intézmények szervezeti-működési szabályzatának</w:t>
      </w:r>
      <w:r>
        <w:rPr>
          <w:sz w:val="20"/>
          <w:szCs w:val="20"/>
        </w:rPr>
        <w:t>, módosításának</w:t>
      </w:r>
      <w:r w:rsidRPr="00E65A75">
        <w:rPr>
          <w:sz w:val="20"/>
          <w:szCs w:val="20"/>
        </w:rPr>
        <w:t xml:space="preserve"> jóváhagyása</w:t>
      </w:r>
    </w:p>
    <w:p w:rsidR="007E3CB2" w:rsidRPr="00E65A75" w:rsidRDefault="007E3CB2" w:rsidP="007E3CB2">
      <w:pPr>
        <w:rPr>
          <w:sz w:val="20"/>
          <w:szCs w:val="20"/>
        </w:rPr>
      </w:pPr>
      <w:r w:rsidRPr="00E65A75">
        <w:rPr>
          <w:sz w:val="20"/>
          <w:szCs w:val="20"/>
        </w:rPr>
        <w:t>d.) pedagógiai, nevelési program, házirend, minőségirányítási program</w:t>
      </w:r>
      <w:r>
        <w:rPr>
          <w:sz w:val="20"/>
          <w:szCs w:val="20"/>
        </w:rPr>
        <w:t>,</w:t>
      </w:r>
      <w:r w:rsidRPr="00E65A75">
        <w:rPr>
          <w:sz w:val="20"/>
          <w:szCs w:val="20"/>
        </w:rPr>
        <w:t xml:space="preserve"> módosítás</w:t>
      </w:r>
      <w:r>
        <w:rPr>
          <w:sz w:val="20"/>
          <w:szCs w:val="20"/>
        </w:rPr>
        <w:t xml:space="preserve"> jóváhagyása</w:t>
      </w:r>
      <w:r w:rsidRPr="00E65A75">
        <w:rPr>
          <w:sz w:val="20"/>
          <w:szCs w:val="20"/>
        </w:rPr>
        <w:t xml:space="preserve">, </w:t>
      </w:r>
    </w:p>
    <w:p w:rsidR="007E3CB2" w:rsidRDefault="007E3CB2" w:rsidP="007E3CB2">
      <w:pPr>
        <w:jc w:val="both"/>
        <w:rPr>
          <w:sz w:val="20"/>
          <w:szCs w:val="20"/>
        </w:rPr>
      </w:pPr>
      <w:r w:rsidRPr="00E65A75">
        <w:rPr>
          <w:sz w:val="20"/>
          <w:szCs w:val="20"/>
        </w:rPr>
        <w:t xml:space="preserve">e.) a d.) pont alatti programokban meghatározott feladatok végrehajtásának, a pedagógiai – szakmai munka eredményességének értékelése. </w:t>
      </w:r>
    </w:p>
    <w:p w:rsidR="007E3CB2" w:rsidRPr="00E65A75" w:rsidRDefault="007E3CB2" w:rsidP="007E3CB2">
      <w:pPr>
        <w:jc w:val="both"/>
        <w:rPr>
          <w:sz w:val="20"/>
          <w:szCs w:val="20"/>
        </w:rPr>
      </w:pPr>
      <w:r>
        <w:rPr>
          <w:sz w:val="20"/>
          <w:szCs w:val="20"/>
        </w:rPr>
        <w:t>f.) meghatározza az intézménybe történő beiratkozás időpontját.</w:t>
      </w:r>
    </w:p>
    <w:p w:rsidR="007E3CB2" w:rsidRPr="00E65A75" w:rsidRDefault="007E3CB2" w:rsidP="007E3CB2">
      <w:pPr>
        <w:ind w:firstLine="708"/>
        <w:rPr>
          <w:sz w:val="20"/>
          <w:szCs w:val="20"/>
        </w:rPr>
      </w:pPr>
    </w:p>
    <w:p w:rsidR="007E3CB2" w:rsidRPr="007E3CB2" w:rsidRDefault="007E3CB2" w:rsidP="007E3CB2">
      <w:pPr>
        <w:ind w:firstLine="708"/>
        <w:jc w:val="center"/>
        <w:rPr>
          <w:b/>
          <w:bCs/>
          <w:sz w:val="20"/>
          <w:szCs w:val="20"/>
        </w:rPr>
      </w:pPr>
      <w:r w:rsidRPr="007E3CB2">
        <w:rPr>
          <w:b/>
          <w:bCs/>
          <w:sz w:val="20"/>
          <w:szCs w:val="20"/>
        </w:rPr>
        <w:t>Jegyzőre átruházott hatáskörök</w:t>
      </w:r>
    </w:p>
    <w:p w:rsidR="007E3CB2" w:rsidRPr="00E65A75" w:rsidRDefault="007E3CB2" w:rsidP="007E3CB2">
      <w:pPr>
        <w:ind w:firstLine="708"/>
        <w:rPr>
          <w:sz w:val="20"/>
          <w:szCs w:val="20"/>
        </w:rPr>
      </w:pPr>
    </w:p>
    <w:p w:rsidR="001E2230" w:rsidRDefault="001E2230" w:rsidP="001E2230">
      <w:pPr>
        <w:jc w:val="both"/>
        <w:rPr>
          <w:sz w:val="20"/>
          <w:szCs w:val="20"/>
        </w:rPr>
      </w:pPr>
    </w:p>
    <w:p w:rsidR="001E2230" w:rsidRDefault="007E3CB2" w:rsidP="007E3CB2">
      <w:pPr>
        <w:pStyle w:val="Listaszerbekezds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Közösségi együttélés alapvető szabályaival ellentétes magatartással összefüggő önkormányzati hatósági eljárás lefolytatása, közigazgatási bírság kiszabása.</w:t>
      </w:r>
    </w:p>
    <w:p w:rsidR="007E3CB2" w:rsidRPr="007E3CB2" w:rsidRDefault="007E3CB2" w:rsidP="007E3CB2">
      <w:pPr>
        <w:pStyle w:val="Listaszerbekezds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Lakhatással kapcsolatos rendszeres kiadások, hátralékok viseléséhez biztosítandó települési támogatás megállapításával kapcsolatos döntések meghozatala. </w:t>
      </w:r>
    </w:p>
    <w:p w:rsidR="001E2230" w:rsidRDefault="001E2230" w:rsidP="001E2230">
      <w:pPr>
        <w:jc w:val="both"/>
        <w:rPr>
          <w:sz w:val="20"/>
          <w:szCs w:val="20"/>
        </w:rPr>
      </w:pPr>
    </w:p>
    <w:p w:rsidR="001E2230" w:rsidRDefault="001E2230" w:rsidP="001E2230">
      <w:pPr>
        <w:jc w:val="both"/>
        <w:rPr>
          <w:sz w:val="20"/>
          <w:szCs w:val="20"/>
        </w:rPr>
      </w:pPr>
    </w:p>
    <w:bookmarkEnd w:id="22"/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6960"/>
        <w:gridCol w:w="1220"/>
        <w:gridCol w:w="1220"/>
        <w:gridCol w:w="1220"/>
      </w:tblGrid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654CC1" w:rsidRDefault="00563911" w:rsidP="00563911">
            <w:pPr>
              <w:rPr>
                <w:b/>
                <w:bCs/>
                <w:sz w:val="20"/>
                <w:szCs w:val="20"/>
              </w:rPr>
            </w:pPr>
            <w:r w:rsidRPr="00654CC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3. számú melléklet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654CC1" w:rsidRDefault="00563911" w:rsidP="00563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654CC1" w:rsidRDefault="00563911" w:rsidP="00563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645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jc w:val="center"/>
              <w:rPr>
                <w:b/>
                <w:bCs/>
                <w:sz w:val="22"/>
                <w:szCs w:val="22"/>
              </w:rPr>
            </w:pPr>
            <w:r w:rsidRPr="00563911">
              <w:rPr>
                <w:b/>
                <w:bCs/>
                <w:sz w:val="22"/>
                <w:szCs w:val="22"/>
              </w:rPr>
              <w:t>Somberek Község Önkormányzata által közfeladatok, szakmai tevékenységek besorolása kormányzati funkciók rendje szerint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  <w:u w:val="single"/>
              </w:rPr>
            </w:pPr>
            <w:r w:rsidRPr="00563911">
              <w:rPr>
                <w:sz w:val="20"/>
                <w:szCs w:val="20"/>
                <w:u w:val="single"/>
              </w:rPr>
              <w:t>I.Önkormányzati alaptevékenység törzskönyvi nyilvántartás szerinti kormányzati funkciók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KÓD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Megnevezés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011130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Önkormányzatok és önkormányzati hivatalok jogalkotó és általános igazgatási tevékenysége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013320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Köztemető-fenntartás és -működtetés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4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013350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Az önkormányzati vagyonnal való gazdálkodással kapcsolatos feladatok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041231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Rövid időtartamú közfoglalkoztatás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041232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Start-munka program - Téli közfoglalkoztatás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041233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Hosszabb időtartamú közfoglalkoztatás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041236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Országos közfoglalkoztatási program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041237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Közfoglalkoztatási mintaprogram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045150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Egyéb szárazföldi személyszállítás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045160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Közutak, hidak, alagutak üzemeltetése, fenntartása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064010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Közvilágítás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066010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Zöldterület-kezelés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066020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Város-, községgazdálkodási egyéb szolgáltatások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074031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Család és nővédelmi egészségügyi gondozás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074032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Ifjúság-egészségügyi gondozás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3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081041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Versenysport- és utánpótlás-nevelési tevékenység és támogatása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4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081045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Szabadidősport- (rekreációs sport-) tevékenység és támogatása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082030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Művészeti tevékenységek (kivéve: színház)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082044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Könyvtári szolgáltatások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3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082070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Történelmi hely, építmény, egyéb látványosság működtetése és megóvása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082091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Közművelődés - közösségi és társadalmi részvétel fejlesztése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082092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Közművelődés - hagyományos közösségi kulturális értékek gondozása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084070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A fiatalok társadalmi integrációját segítő struktúra, szakmai szolgáltatások fejlesztése, működtetése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106010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Lakóingatlan szociális célú bérbeadása, üzemeltetése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  <w:u w:val="single"/>
              </w:rPr>
            </w:pPr>
            <w:r w:rsidRPr="00563911">
              <w:rPr>
                <w:sz w:val="20"/>
                <w:szCs w:val="20"/>
                <w:u w:val="single"/>
              </w:rPr>
              <w:t>II.Önkormányzat nem  alaptevékenység  szerinti kormányzati funkciók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013360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Más szerv részére végzett pénzügyi - gazdálkodási, üzemeltetési, egyéb szolgáltatások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018010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Önkormányzatok elszámolásai a központi költségvetéssel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018030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Támogatási célú finanszírozási műveletek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032020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Tűz- és katasztrófavédelmi tevékenységek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061030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Lakáshoz jutást segítő támogatások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062020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Településfejlesztési projektek és támogatásuk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095020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Iskolarendszeren kívüli egyéb oktatás, képzés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103010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Elhunyt személyek hátramaradottainak pénzbeli ellátásai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104037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Intézményen kívüli gyermekétkeztetés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104051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Gyermekvédelmi pénzbeli és természetbeni ellátások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104060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A gyermekek, fiatalok és családok életminőségét javító programok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106020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Lakásfenntartással, lakhatással összefüggő ellátások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107051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Szociális étkeztetés szociális konyhán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107060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Egyéb szociális pénzbeli és természetbeni ellátások, támogatások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900020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Önkormányzatok funkcióra nem sorolható bevételei államháztartáson kívülről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  <w:tr w:rsidR="00563911" w:rsidRPr="00563911" w:rsidTr="0056391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900060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  <w:r w:rsidRPr="00563911">
              <w:rPr>
                <w:sz w:val="20"/>
                <w:szCs w:val="20"/>
              </w:rPr>
              <w:t>Forgatási és befektetési célú finanszírozási műveletek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11" w:rsidRPr="00563911" w:rsidRDefault="00563911" w:rsidP="00563911">
            <w:pPr>
              <w:rPr>
                <w:sz w:val="20"/>
                <w:szCs w:val="20"/>
              </w:rPr>
            </w:pPr>
          </w:p>
        </w:tc>
      </w:tr>
    </w:tbl>
    <w:p w:rsidR="003836C9" w:rsidRPr="00654CC1" w:rsidRDefault="003836C9" w:rsidP="003836C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4CC1">
        <w:rPr>
          <w:b/>
          <w:bCs/>
        </w:rPr>
        <w:t>1.számú függelék</w:t>
      </w:r>
    </w:p>
    <w:p w:rsidR="003836C9" w:rsidRDefault="003836C9" w:rsidP="003836C9"/>
    <w:p w:rsidR="003836C9" w:rsidRPr="002D1263" w:rsidRDefault="003836C9" w:rsidP="003836C9">
      <w:pPr>
        <w:jc w:val="center"/>
        <w:rPr>
          <w:b/>
          <w:bCs/>
        </w:rPr>
      </w:pPr>
      <w:r w:rsidRPr="002D1263">
        <w:rPr>
          <w:b/>
          <w:bCs/>
        </w:rPr>
        <w:t>Somberek Község Önkormányzat Képviselő-testület névsora</w:t>
      </w:r>
    </w:p>
    <w:p w:rsidR="003836C9" w:rsidRPr="002D1263" w:rsidRDefault="003836C9" w:rsidP="003836C9">
      <w:pPr>
        <w:rPr>
          <w:b/>
          <w:bCs/>
        </w:rPr>
      </w:pPr>
    </w:p>
    <w:p w:rsidR="003836C9" w:rsidRDefault="003836C9" w:rsidP="003836C9">
      <w:pPr>
        <w:ind w:left="360"/>
      </w:pPr>
      <w:r w:rsidRPr="002D1263">
        <w:rPr>
          <w:b/>
          <w:bCs/>
        </w:rPr>
        <w:t>Polgármester:</w:t>
      </w:r>
      <w:r>
        <w:t xml:space="preserve"> Csoboth Tamás</w:t>
      </w:r>
    </w:p>
    <w:p w:rsidR="003836C9" w:rsidRPr="002D1263" w:rsidRDefault="003836C9" w:rsidP="003836C9">
      <w:pPr>
        <w:ind w:left="360"/>
        <w:rPr>
          <w:b/>
          <w:bCs/>
        </w:rPr>
      </w:pPr>
      <w:r w:rsidRPr="002D1263">
        <w:rPr>
          <w:b/>
          <w:bCs/>
        </w:rPr>
        <w:t xml:space="preserve">Képviselők: </w:t>
      </w:r>
    </w:p>
    <w:p w:rsidR="003836C9" w:rsidRDefault="003836C9" w:rsidP="003836C9">
      <w:pPr>
        <w:pStyle w:val="Listaszerbekezds"/>
        <w:numPr>
          <w:ilvl w:val="0"/>
          <w:numId w:val="7"/>
        </w:numPr>
        <w:spacing w:after="160" w:line="259" w:lineRule="auto"/>
      </w:pPr>
      <w:r>
        <w:t>Dorn Ivett</w:t>
      </w:r>
    </w:p>
    <w:p w:rsidR="003836C9" w:rsidRDefault="003836C9" w:rsidP="003836C9">
      <w:pPr>
        <w:pStyle w:val="Listaszerbekezds"/>
        <w:numPr>
          <w:ilvl w:val="0"/>
          <w:numId w:val="7"/>
        </w:numPr>
        <w:spacing w:after="160" w:line="259" w:lineRule="auto"/>
      </w:pPr>
      <w:r>
        <w:t>Dr.Hoffmann Dénes</w:t>
      </w:r>
    </w:p>
    <w:p w:rsidR="003836C9" w:rsidRDefault="003836C9" w:rsidP="003836C9">
      <w:pPr>
        <w:pStyle w:val="Listaszerbekezds"/>
        <w:numPr>
          <w:ilvl w:val="0"/>
          <w:numId w:val="7"/>
        </w:numPr>
        <w:spacing w:after="160" w:line="259" w:lineRule="auto"/>
      </w:pPr>
      <w:r>
        <w:t>Dr.Major Zoltán</w:t>
      </w:r>
    </w:p>
    <w:p w:rsidR="003836C9" w:rsidRDefault="003836C9" w:rsidP="003836C9">
      <w:pPr>
        <w:pStyle w:val="Listaszerbekezds"/>
        <w:numPr>
          <w:ilvl w:val="0"/>
          <w:numId w:val="7"/>
        </w:numPr>
        <w:spacing w:after="160" w:line="259" w:lineRule="auto"/>
      </w:pPr>
      <w:r>
        <w:t>Kaitz Ákos</w:t>
      </w:r>
    </w:p>
    <w:p w:rsidR="003836C9" w:rsidRDefault="003836C9" w:rsidP="003836C9">
      <w:pPr>
        <w:pStyle w:val="Listaszerbekezds"/>
        <w:numPr>
          <w:ilvl w:val="0"/>
          <w:numId w:val="7"/>
        </w:numPr>
        <w:spacing w:after="160" w:line="259" w:lineRule="auto"/>
      </w:pPr>
      <w:r>
        <w:t>Ritzl Benjámin</w:t>
      </w:r>
    </w:p>
    <w:p w:rsidR="003836C9" w:rsidRDefault="003836C9" w:rsidP="003836C9">
      <w:pPr>
        <w:pStyle w:val="Listaszerbekezds"/>
        <w:numPr>
          <w:ilvl w:val="0"/>
          <w:numId w:val="7"/>
        </w:numPr>
        <w:spacing w:after="160" w:line="259" w:lineRule="auto"/>
      </w:pPr>
      <w:r>
        <w:t>Sovák Attila</w:t>
      </w:r>
    </w:p>
    <w:p w:rsidR="00563911" w:rsidRDefault="00563911"/>
    <w:p w:rsidR="003836C9" w:rsidRDefault="003836C9"/>
    <w:p w:rsidR="003836C9" w:rsidRPr="00654CC1" w:rsidRDefault="003836C9" w:rsidP="003836C9">
      <w:pPr>
        <w:ind w:left="4956" w:firstLine="708"/>
        <w:jc w:val="both"/>
        <w:rPr>
          <w:b/>
          <w:bCs/>
        </w:rPr>
      </w:pPr>
      <w:r w:rsidRPr="00654CC1">
        <w:rPr>
          <w:b/>
          <w:bCs/>
        </w:rPr>
        <w:t>2.számú függelék</w:t>
      </w:r>
    </w:p>
    <w:p w:rsidR="003836C9" w:rsidRDefault="003836C9"/>
    <w:p w:rsidR="003836C9" w:rsidRDefault="003836C9">
      <w:r>
        <w:t xml:space="preserve">Ügyrendi Bizottság névsora: </w:t>
      </w:r>
    </w:p>
    <w:p w:rsidR="003836C9" w:rsidRDefault="003836C9"/>
    <w:p w:rsidR="003836C9" w:rsidRDefault="003836C9" w:rsidP="003836C9">
      <w:pPr>
        <w:pStyle w:val="Listaszerbekezds"/>
        <w:numPr>
          <w:ilvl w:val="0"/>
          <w:numId w:val="8"/>
        </w:numPr>
      </w:pPr>
      <w:r>
        <w:t>Sovák Attila</w:t>
      </w:r>
      <w:r w:rsidR="002D43DB">
        <w:t xml:space="preserve"> - elnök</w:t>
      </w:r>
      <w:bookmarkStart w:id="23" w:name="_GoBack"/>
      <w:bookmarkEnd w:id="23"/>
    </w:p>
    <w:p w:rsidR="003836C9" w:rsidRDefault="003836C9" w:rsidP="003836C9">
      <w:pPr>
        <w:pStyle w:val="Listaszerbekezds"/>
        <w:numPr>
          <w:ilvl w:val="0"/>
          <w:numId w:val="8"/>
        </w:numPr>
      </w:pPr>
      <w:r>
        <w:t>Dorn Ivett</w:t>
      </w:r>
    </w:p>
    <w:p w:rsidR="003836C9" w:rsidRDefault="003836C9" w:rsidP="003836C9">
      <w:pPr>
        <w:pStyle w:val="Listaszerbekezds"/>
        <w:numPr>
          <w:ilvl w:val="0"/>
          <w:numId w:val="8"/>
        </w:numPr>
      </w:pPr>
      <w:r>
        <w:t>Dr.Hoffmann Dénes</w:t>
      </w:r>
    </w:p>
    <w:p w:rsidR="003836C9" w:rsidRDefault="003836C9"/>
    <w:p w:rsidR="003836C9" w:rsidRDefault="003836C9">
      <w:r>
        <w:t xml:space="preserve">Népjóléti Bizottság tagjai: </w:t>
      </w:r>
    </w:p>
    <w:p w:rsidR="003836C9" w:rsidRDefault="003836C9">
      <w:r>
        <w:tab/>
      </w:r>
    </w:p>
    <w:p w:rsidR="003836C9" w:rsidRDefault="003836C9" w:rsidP="003836C9">
      <w:pPr>
        <w:pStyle w:val="Listaszerbekezds"/>
        <w:numPr>
          <w:ilvl w:val="0"/>
          <w:numId w:val="9"/>
        </w:numPr>
      </w:pPr>
      <w:r>
        <w:t>Dr.Major Zoltán</w:t>
      </w:r>
      <w:r w:rsidR="00646647">
        <w:t xml:space="preserve"> - elnök</w:t>
      </w:r>
    </w:p>
    <w:p w:rsidR="003836C9" w:rsidRDefault="003836C9" w:rsidP="003836C9">
      <w:pPr>
        <w:pStyle w:val="Listaszerbekezds"/>
        <w:numPr>
          <w:ilvl w:val="0"/>
          <w:numId w:val="9"/>
        </w:numPr>
      </w:pPr>
      <w:r>
        <w:t>Ritzl Benjámin</w:t>
      </w:r>
    </w:p>
    <w:p w:rsidR="003836C9" w:rsidRDefault="003836C9" w:rsidP="003836C9">
      <w:pPr>
        <w:pStyle w:val="Listaszerbekezds"/>
        <w:numPr>
          <w:ilvl w:val="0"/>
          <w:numId w:val="9"/>
        </w:numPr>
      </w:pPr>
      <w:r>
        <w:t>Égi Veronika – nem képviselő tag -</w:t>
      </w:r>
    </w:p>
    <w:sectPr w:rsidR="0038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0D47"/>
    <w:multiLevelType w:val="hybridMultilevel"/>
    <w:tmpl w:val="0172EC76"/>
    <w:lvl w:ilvl="0" w:tplc="960E19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3D2E"/>
    <w:multiLevelType w:val="hybridMultilevel"/>
    <w:tmpl w:val="199CF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1F63"/>
    <w:multiLevelType w:val="hybridMultilevel"/>
    <w:tmpl w:val="02643168"/>
    <w:lvl w:ilvl="0" w:tplc="DD3AA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C3A4D"/>
    <w:multiLevelType w:val="hybridMultilevel"/>
    <w:tmpl w:val="D72E9E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C5DE5"/>
    <w:multiLevelType w:val="hybridMultilevel"/>
    <w:tmpl w:val="EC66B5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6350F"/>
    <w:multiLevelType w:val="hybridMultilevel"/>
    <w:tmpl w:val="99060C3E"/>
    <w:lvl w:ilvl="0" w:tplc="0590E1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A0EA6"/>
    <w:multiLevelType w:val="hybridMultilevel"/>
    <w:tmpl w:val="67246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4759"/>
    <w:multiLevelType w:val="hybridMultilevel"/>
    <w:tmpl w:val="B29221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F2B13"/>
    <w:multiLevelType w:val="hybridMultilevel"/>
    <w:tmpl w:val="92762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1F"/>
    <w:rsid w:val="00024EE5"/>
    <w:rsid w:val="00136237"/>
    <w:rsid w:val="001E2230"/>
    <w:rsid w:val="001E7FA7"/>
    <w:rsid w:val="002267F5"/>
    <w:rsid w:val="00235E8A"/>
    <w:rsid w:val="002D3F6B"/>
    <w:rsid w:val="002D43DB"/>
    <w:rsid w:val="00307826"/>
    <w:rsid w:val="00330F54"/>
    <w:rsid w:val="0033164B"/>
    <w:rsid w:val="003836C9"/>
    <w:rsid w:val="00467756"/>
    <w:rsid w:val="00471E82"/>
    <w:rsid w:val="0053687D"/>
    <w:rsid w:val="00563911"/>
    <w:rsid w:val="006449D9"/>
    <w:rsid w:val="00646647"/>
    <w:rsid w:val="00654CC1"/>
    <w:rsid w:val="006E4B1F"/>
    <w:rsid w:val="0071241F"/>
    <w:rsid w:val="007C4036"/>
    <w:rsid w:val="007E3CB2"/>
    <w:rsid w:val="007F231E"/>
    <w:rsid w:val="007F5926"/>
    <w:rsid w:val="009B32A2"/>
    <w:rsid w:val="00A26FD5"/>
    <w:rsid w:val="00A75F6A"/>
    <w:rsid w:val="00AC3175"/>
    <w:rsid w:val="00AC62A1"/>
    <w:rsid w:val="00B05ABB"/>
    <w:rsid w:val="00B43EDB"/>
    <w:rsid w:val="00BD6457"/>
    <w:rsid w:val="00C1331C"/>
    <w:rsid w:val="00C13ABE"/>
    <w:rsid w:val="00C56020"/>
    <w:rsid w:val="00CB3611"/>
    <w:rsid w:val="00D53C6A"/>
    <w:rsid w:val="00D6077F"/>
    <w:rsid w:val="00DD1950"/>
    <w:rsid w:val="00EC752C"/>
    <w:rsid w:val="00F44A63"/>
    <w:rsid w:val="00F54863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53B6"/>
  <w15:chartTrackingRefBased/>
  <w15:docId w15:val="{E6FB3355-5A51-4F8A-B619-7E71EBA8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6E4B1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E4B1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qFormat/>
    <w:rsid w:val="006E4B1F"/>
    <w:pPr>
      <w:widowControl w:val="0"/>
      <w:autoSpaceDE w:val="0"/>
      <w:autoSpaceDN w:val="0"/>
      <w:adjustRightInd w:val="0"/>
      <w:ind w:left="136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6E4B1F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unhideWhenUsed/>
    <w:rsid w:val="006E4B1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E223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E22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1E2230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C317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C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mber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2272</Words>
  <Characters>15684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S1</cp:lastModifiedBy>
  <cp:revision>46</cp:revision>
  <cp:lastPrinted>2019-11-28T13:45:00Z</cp:lastPrinted>
  <dcterms:created xsi:type="dcterms:W3CDTF">2019-11-27T10:03:00Z</dcterms:created>
  <dcterms:modified xsi:type="dcterms:W3CDTF">2019-12-16T08:02:00Z</dcterms:modified>
</cp:coreProperties>
</file>