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7A33" w14:textId="77777777" w:rsidR="0096250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Somberek Község Önkormányzata Képviselő-testületének 9/2023. (IX. 29.) önkormányzati rendelete</w:t>
      </w:r>
    </w:p>
    <w:p w14:paraId="5457E57F" w14:textId="77777777" w:rsidR="0096250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településkép védelméről szóló 6/2018. (IX.4.) önkormányzati rendelet módosításáról</w:t>
      </w:r>
    </w:p>
    <w:p w14:paraId="4B0C136D" w14:textId="77777777" w:rsidR="0096250F" w:rsidRDefault="00000000">
      <w:pPr>
        <w:pStyle w:val="Szvegtrzs"/>
        <w:spacing w:before="220" w:after="0" w:line="240" w:lineRule="auto"/>
        <w:jc w:val="both"/>
      </w:pPr>
      <w:r>
        <w:t xml:space="preserve">Somberek Község Önkormányzatának Képviselő-testülete a településkép védelméről szóló 2016. évi LXXIV. törvény 12. § (2) bekezdés </w:t>
      </w:r>
      <w:proofErr w:type="gramStart"/>
      <w:r>
        <w:t>a)-</w:t>
      </w:r>
      <w:proofErr w:type="gramEnd"/>
      <w:r>
        <w:t>h) pontjaiban kapott felhatalmazás alapján, az Alaptörvény 32. cikk (1) bekezdés a) pontjában és a Magyarország helyi önkormányzatairól szóló 2011. évi CLXXXIX. törvény 13. § (1) bekezdés 1. pontjában meghatározott feladatkörében eljárva, a településtervek tartalmáról, elkészítésének és elfogadásának rendjéről, valamint egyes településrendezési sajátos jogintézményekről szóló 419/2021. (VII.15.) számú Kormányrendelet 11. mellékletében biztosított véleményezési jogkörében eljáró államigazgatási szervek és a településfejlesztéssel és településrendezéssel összefüggő partnerségi egyeztetés szabályairól szóló 12/2017.(IX.12.) önkormányzati rendeletben felsorolt partnerek véleményének kikérésével a következőket rendeli el:</w:t>
      </w:r>
    </w:p>
    <w:p w14:paraId="295211B8" w14:textId="77777777" w:rsidR="0096250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C7E8082" w14:textId="77777777" w:rsidR="0096250F" w:rsidRDefault="00000000">
      <w:pPr>
        <w:pStyle w:val="Szvegtrzs"/>
        <w:spacing w:after="0" w:line="240" w:lineRule="auto"/>
        <w:jc w:val="both"/>
      </w:pPr>
      <w:r>
        <w:t>Somberek Község Önkormányzata Képviselő-testületének a településkép védelméről szóló 6/2018. (IX.4.) számú rendelete 22. § (2) bekezdés a) pontja helyébe a következő rendelkezés lép:</w:t>
      </w:r>
    </w:p>
    <w:p w14:paraId="2C14CBB3" w14:textId="77777777" w:rsidR="0096250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(Egyedi építészeti követelmények)</w:t>
      </w:r>
    </w:p>
    <w:p w14:paraId="34D76F04" w14:textId="77777777" w:rsidR="0096250F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külterületi táj építési hagyományaitól eltérő kialakítású épület nem építhető. A külterületi táj építési hagyományaihoz illeszkedő épület egyszerű tömegű, legalább 35, de legfeljebb 45 fok hajlásszögű magastetővel fedett. A tetőhéjalás nem lehet a környezetétől elütő színű, abba nem illeszkedő (pl.: kék, piros, illetve egyéb élénk színű), kialakítása során természetes tetőfedő anyagok (pl.: nád) is felhasználhatók.”</w:t>
      </w:r>
    </w:p>
    <w:p w14:paraId="47CAAFE3" w14:textId="77777777" w:rsidR="0096250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39EFB64" w14:textId="77777777" w:rsidR="0096250F" w:rsidRDefault="00000000">
      <w:pPr>
        <w:pStyle w:val="Szvegtrzs"/>
        <w:spacing w:after="0" w:line="240" w:lineRule="auto"/>
        <w:jc w:val="both"/>
      </w:pPr>
      <w:r>
        <w:t>Ez a rendelet 2023. szeptember 30-án lép hatályba.</w:t>
      </w:r>
    </w:p>
    <w:p w14:paraId="2324A404" w14:textId="77777777" w:rsidR="003B266F" w:rsidRDefault="003B266F">
      <w:pPr>
        <w:pStyle w:val="Szvegtrzs"/>
        <w:spacing w:after="0" w:line="240" w:lineRule="auto"/>
        <w:jc w:val="both"/>
      </w:pPr>
    </w:p>
    <w:p w14:paraId="7C080AC7" w14:textId="77777777" w:rsidR="003B266F" w:rsidRDefault="003B266F" w:rsidP="003B266F">
      <w:pPr>
        <w:pStyle w:val="Szvegtrzs"/>
        <w:spacing w:after="0" w:line="240" w:lineRule="auto"/>
        <w:jc w:val="both"/>
      </w:pPr>
    </w:p>
    <w:p w14:paraId="5B926030" w14:textId="77777777" w:rsidR="003B266F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198100DC" w14:textId="77777777" w:rsidR="003B266F" w:rsidRPr="004F0621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4F0621">
        <w:rPr>
          <w:rFonts w:ascii="Garamond" w:hAnsi="Garamond"/>
        </w:rPr>
        <w:t xml:space="preserve">dr. </w:t>
      </w:r>
      <w:proofErr w:type="spellStart"/>
      <w:r w:rsidRPr="004F0621">
        <w:rPr>
          <w:rFonts w:ascii="Garamond" w:hAnsi="Garamond"/>
        </w:rPr>
        <w:t>Maul</w:t>
      </w:r>
      <w:proofErr w:type="spellEnd"/>
      <w:r w:rsidRPr="004F0621">
        <w:rPr>
          <w:rFonts w:ascii="Garamond" w:hAnsi="Garamond"/>
        </w:rPr>
        <w:t xml:space="preserve"> Zsolt</w:t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>
        <w:rPr>
          <w:rFonts w:ascii="Garamond" w:hAnsi="Garamond"/>
        </w:rPr>
        <w:t>Csoboth Tamás</w:t>
      </w:r>
    </w:p>
    <w:p w14:paraId="050AAF39" w14:textId="77777777" w:rsidR="003B266F" w:rsidRPr="004F0621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4F0621">
        <w:rPr>
          <w:rFonts w:ascii="Garamond" w:hAnsi="Garamond"/>
        </w:rPr>
        <w:t>jegyző</w:t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  <w:t>polgármester</w:t>
      </w:r>
    </w:p>
    <w:p w14:paraId="05F0D323" w14:textId="77777777" w:rsidR="003B266F" w:rsidRPr="004F0621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02E08663" w14:textId="77777777" w:rsidR="003B266F" w:rsidRPr="004F0621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7A903EEE" w14:textId="55838868" w:rsidR="003B266F" w:rsidRPr="004F0621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4F0621">
        <w:rPr>
          <w:rFonts w:ascii="Garamond" w:hAnsi="Garamond"/>
        </w:rPr>
        <w:t xml:space="preserve">Jelen rendelet a Sombereki Közös Önkormányzati Hivatal hirdetőtábláján, valamint a </w:t>
      </w:r>
      <w:hyperlink r:id="rId7" w:history="1">
        <w:r w:rsidRPr="00174AEF">
          <w:rPr>
            <w:rStyle w:val="Hiperhivatkozs"/>
            <w:rFonts w:ascii="Garamond" w:hAnsi="Garamond"/>
          </w:rPr>
          <w:t>www.somberek.hu</w:t>
        </w:r>
      </w:hyperlink>
      <w:r w:rsidRPr="004F0621">
        <w:rPr>
          <w:rFonts w:ascii="Garamond" w:hAnsi="Garamond"/>
        </w:rPr>
        <w:t xml:space="preserve"> honlapon keresztül 2023. </w:t>
      </w:r>
      <w:r>
        <w:rPr>
          <w:rFonts w:ascii="Garamond" w:hAnsi="Garamond"/>
        </w:rPr>
        <w:t>szeptember</w:t>
      </w:r>
      <w:r w:rsidRPr="004F0621">
        <w:rPr>
          <w:rFonts w:ascii="Garamond" w:hAnsi="Garamond"/>
        </w:rPr>
        <w:t xml:space="preserve"> </w:t>
      </w:r>
      <w:r>
        <w:rPr>
          <w:rFonts w:ascii="Garamond" w:hAnsi="Garamond"/>
        </w:rPr>
        <w:t>29</w:t>
      </w:r>
      <w:r w:rsidRPr="004F0621">
        <w:rPr>
          <w:rFonts w:ascii="Garamond" w:hAnsi="Garamond"/>
        </w:rPr>
        <w:t>. napján kihirdetésre került.</w:t>
      </w:r>
    </w:p>
    <w:p w14:paraId="0ACB2ECC" w14:textId="77777777" w:rsidR="003B266F" w:rsidRPr="004F0621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2FCEF5BE" w14:textId="77777777" w:rsidR="003B266F" w:rsidRPr="004F0621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31B64541" w14:textId="7155E318" w:rsidR="003B266F" w:rsidRPr="004F0621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4F0621">
        <w:rPr>
          <w:rFonts w:ascii="Garamond" w:hAnsi="Garamond"/>
        </w:rPr>
        <w:t xml:space="preserve">Somberek, 2023. </w:t>
      </w:r>
      <w:r>
        <w:rPr>
          <w:rFonts w:ascii="Garamond" w:hAnsi="Garamond"/>
        </w:rPr>
        <w:t>szeptember</w:t>
      </w:r>
      <w:r w:rsidRPr="004F0621">
        <w:rPr>
          <w:rFonts w:ascii="Garamond" w:hAnsi="Garamond"/>
        </w:rPr>
        <w:t xml:space="preserve"> 2</w:t>
      </w:r>
      <w:r>
        <w:rPr>
          <w:rFonts w:ascii="Garamond" w:hAnsi="Garamond"/>
        </w:rPr>
        <w:t>9</w:t>
      </w:r>
      <w:r w:rsidRPr="004F0621">
        <w:rPr>
          <w:rFonts w:ascii="Garamond" w:hAnsi="Garamond"/>
        </w:rPr>
        <w:t>.</w:t>
      </w:r>
    </w:p>
    <w:p w14:paraId="388B902D" w14:textId="77777777" w:rsidR="003B266F" w:rsidRPr="004F0621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</w:p>
    <w:p w14:paraId="5D26E5B6" w14:textId="77777777" w:rsidR="003B266F" w:rsidRPr="004F0621" w:rsidRDefault="003B266F" w:rsidP="003B266F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  <w:t xml:space="preserve">dr. </w:t>
      </w:r>
      <w:proofErr w:type="spellStart"/>
      <w:r w:rsidRPr="004F0621">
        <w:rPr>
          <w:rFonts w:ascii="Garamond" w:hAnsi="Garamond"/>
        </w:rPr>
        <w:t>Maul</w:t>
      </w:r>
      <w:proofErr w:type="spellEnd"/>
      <w:r w:rsidRPr="004F0621">
        <w:rPr>
          <w:rFonts w:ascii="Garamond" w:hAnsi="Garamond"/>
        </w:rPr>
        <w:t xml:space="preserve"> Zsolt</w:t>
      </w:r>
    </w:p>
    <w:p w14:paraId="38476F61" w14:textId="77777777" w:rsidR="003B266F" w:rsidRDefault="003B266F" w:rsidP="003B266F">
      <w:pPr>
        <w:pStyle w:val="Szvegtrzs"/>
        <w:spacing w:after="0" w:line="240" w:lineRule="auto"/>
        <w:jc w:val="both"/>
      </w:pP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</w:r>
      <w:r w:rsidRPr="004F0621">
        <w:rPr>
          <w:rFonts w:ascii="Garamond" w:hAnsi="Garamond"/>
        </w:rPr>
        <w:tab/>
        <w:t xml:space="preserve">jegyző </w:t>
      </w:r>
      <w:r>
        <w:br w:type="page"/>
      </w:r>
    </w:p>
    <w:p w14:paraId="45CA8396" w14:textId="77777777" w:rsidR="003B266F" w:rsidRDefault="003B266F">
      <w:pPr>
        <w:pStyle w:val="Szvegtrzs"/>
        <w:spacing w:after="0" w:line="240" w:lineRule="auto"/>
        <w:jc w:val="both"/>
        <w:sectPr w:rsidR="003B266F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0526EF75" w14:textId="77777777" w:rsidR="0096250F" w:rsidRDefault="0096250F">
      <w:pPr>
        <w:pStyle w:val="Szvegtrzs"/>
        <w:spacing w:after="0"/>
        <w:jc w:val="center"/>
      </w:pPr>
    </w:p>
    <w:p w14:paraId="41BD0670" w14:textId="77777777" w:rsidR="0096250F" w:rsidRDefault="00000000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0BACD39A" w14:textId="77777777" w:rsidR="0096250F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és a 2. §-hoz </w:t>
      </w:r>
    </w:p>
    <w:p w14:paraId="003E776B" w14:textId="77777777" w:rsidR="0096250F" w:rsidRDefault="00000000">
      <w:pPr>
        <w:pStyle w:val="Szvegtrzs"/>
        <w:spacing w:after="0" w:line="240" w:lineRule="auto"/>
        <w:jc w:val="both"/>
      </w:pPr>
      <w:r>
        <w:t>Somberek Község Önkormányzat Képviselő-testülete a településkép védelméről szóló 6/2018. (IX.4.) számú önkormányzati rendelet módosításáról döntött.</w:t>
      </w:r>
    </w:p>
    <w:p w14:paraId="7777E762" w14:textId="77777777" w:rsidR="0096250F" w:rsidRDefault="00000000">
      <w:pPr>
        <w:pStyle w:val="Szvegtrzs"/>
        <w:spacing w:after="0" w:line="240" w:lineRule="auto"/>
        <w:jc w:val="both"/>
      </w:pPr>
      <w:r>
        <w:t> </w:t>
      </w:r>
    </w:p>
    <w:p w14:paraId="4DF49E8D" w14:textId="77777777" w:rsidR="0096250F" w:rsidRDefault="00000000">
      <w:pPr>
        <w:pStyle w:val="Szvegtrzs"/>
        <w:spacing w:after="0" w:line="240" w:lineRule="auto"/>
        <w:jc w:val="both"/>
      </w:pPr>
      <w:r>
        <w:t>Képviselő-testület a beterjesztett módosító rendelet-tervezet szövegét változtatás nélkül elfogadja, mely alapján a településképi szempontból meghatározó – 7. jelű – „beépítésre nem szánt egyéb területekre” vonatkozóan betartandó építészeti követelményeket a következő rendelkezésekkel módosítja, kiegészíti:</w:t>
      </w:r>
    </w:p>
    <w:p w14:paraId="3C736A81" w14:textId="77777777" w:rsidR="0096250F" w:rsidRDefault="00000000">
      <w:pPr>
        <w:pStyle w:val="Szvegtrzs"/>
        <w:spacing w:after="0" w:line="240" w:lineRule="auto"/>
        <w:jc w:val="both"/>
      </w:pPr>
      <w:r>
        <w:t>-           a tetőhéjalás nem lehet a környezetétől elütő színű, abba nem illeszkedő (pl.: kék, piros, illetve egyéb élénk színű), valamint</w:t>
      </w:r>
    </w:p>
    <w:p w14:paraId="32C9A431" w14:textId="77777777" w:rsidR="0096250F" w:rsidRDefault="00000000">
      <w:pPr>
        <w:pStyle w:val="Szvegtrzs"/>
        <w:spacing w:after="0" w:line="240" w:lineRule="auto"/>
        <w:jc w:val="both"/>
      </w:pPr>
      <w:r>
        <w:t>-           kialakítása során természetes tetőfedő anyagok (pl.: nád) is felhasználhatók.</w:t>
      </w:r>
    </w:p>
    <w:p w14:paraId="7CACB0A8" w14:textId="77777777" w:rsidR="0096250F" w:rsidRDefault="00000000">
      <w:pPr>
        <w:pStyle w:val="Szvegtrzs"/>
        <w:spacing w:after="0" w:line="240" w:lineRule="auto"/>
        <w:jc w:val="both"/>
      </w:pPr>
      <w:r>
        <w:t> </w:t>
      </w:r>
    </w:p>
    <w:p w14:paraId="08021A77" w14:textId="77777777" w:rsidR="0096250F" w:rsidRDefault="00000000">
      <w:pPr>
        <w:pStyle w:val="Szvegtrzs"/>
        <w:spacing w:after="0" w:line="240" w:lineRule="auto"/>
        <w:jc w:val="both"/>
      </w:pPr>
      <w:r>
        <w:t>A részletezett módosításokat a település idegenforgalmának fejlesztéséhez nagymértékben hozzájáruló szálláshely beruházás indokolja.</w:t>
      </w:r>
    </w:p>
    <w:sectPr w:rsidR="0096250F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178E" w14:textId="77777777" w:rsidR="004443D9" w:rsidRDefault="004443D9">
      <w:r>
        <w:separator/>
      </w:r>
    </w:p>
  </w:endnote>
  <w:endnote w:type="continuationSeparator" w:id="0">
    <w:p w14:paraId="4AC7E581" w14:textId="77777777" w:rsidR="004443D9" w:rsidRDefault="0044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88EC" w14:textId="77777777" w:rsidR="0096250F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7E13" w14:textId="77777777" w:rsidR="0096250F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05E6" w14:textId="77777777" w:rsidR="004443D9" w:rsidRDefault="004443D9">
      <w:r>
        <w:separator/>
      </w:r>
    </w:p>
  </w:footnote>
  <w:footnote w:type="continuationSeparator" w:id="0">
    <w:p w14:paraId="6CC1B0B4" w14:textId="77777777" w:rsidR="004443D9" w:rsidRDefault="0044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4D56"/>
    <w:multiLevelType w:val="multilevel"/>
    <w:tmpl w:val="3A74C99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521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0F"/>
    <w:rsid w:val="003B266F"/>
    <w:rsid w:val="004443D9"/>
    <w:rsid w:val="009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4663"/>
  <w15:docId w15:val="{00A213CA-E2D4-4220-9D81-5498793C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B266F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mber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2588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Önkormányzat Somberek</cp:lastModifiedBy>
  <cp:revision>4</cp:revision>
  <dcterms:created xsi:type="dcterms:W3CDTF">2017-08-15T13:24:00Z</dcterms:created>
  <dcterms:modified xsi:type="dcterms:W3CDTF">2023-09-29T08:08:00Z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